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227D8" w:rsidRDefault="00B518C3">
      <w:pPr>
        <w:spacing w:beforeLines="900" w:before="2808"/>
        <w:jc w:val="center"/>
        <w:rPr>
          <w:rFonts w:ascii="黑体" w:eastAsia="黑体" w:hAnsi="黑体" w:cs="黑体"/>
          <w:sz w:val="52"/>
          <w:szCs w:val="72"/>
        </w:rPr>
      </w:pPr>
      <w:r>
        <w:rPr>
          <w:rFonts w:ascii="黑体" w:eastAsia="黑体" w:hAnsi="黑体" w:cs="黑体" w:hint="eastAsia"/>
          <w:sz w:val="52"/>
          <w:szCs w:val="72"/>
        </w:rPr>
        <w:t>世界一流学科全球学术快报</w:t>
      </w:r>
    </w:p>
    <w:p w:rsidR="00B227D8" w:rsidRDefault="00B518C3">
      <w:pPr>
        <w:jc w:val="center"/>
        <w:rPr>
          <w:rFonts w:ascii="黑体" w:eastAsia="黑体" w:hAnsi="黑体" w:cs="黑体"/>
          <w:sz w:val="52"/>
          <w:szCs w:val="72"/>
        </w:rPr>
      </w:pPr>
      <w:r>
        <w:rPr>
          <w:rFonts w:ascii="黑体" w:eastAsia="黑体" w:hAnsi="黑体" w:cs="黑体" w:hint="eastAsia"/>
          <w:sz w:val="52"/>
          <w:szCs w:val="72"/>
        </w:rPr>
        <w:t>使用手册</w:t>
      </w:r>
    </w:p>
    <w:p w:rsidR="00B227D8" w:rsidRDefault="00B518C3">
      <w:pPr>
        <w:spacing w:beforeLines="800" w:before="2496"/>
        <w:ind w:firstLine="480"/>
        <w:jc w:val="center"/>
        <w:rPr>
          <w:rFonts w:ascii="黑体" w:eastAsia="黑体" w:hAnsi="黑体" w:cs="黑体"/>
          <w:szCs w:val="32"/>
        </w:rPr>
      </w:pPr>
      <w:r>
        <w:rPr>
          <w:rFonts w:ascii="黑体" w:eastAsia="黑体" w:hAnsi="黑体" w:cs="黑体" w:hint="eastAsia"/>
          <w:szCs w:val="32"/>
        </w:rPr>
        <w:t>全球学术快报</w:t>
      </w:r>
    </w:p>
    <w:p w:rsidR="00B227D8" w:rsidRDefault="00B518C3">
      <w:pPr>
        <w:spacing w:beforeLines="100" w:before="312"/>
        <w:ind w:firstLine="480"/>
        <w:jc w:val="center"/>
        <w:rPr>
          <w:rFonts w:ascii="黑体" w:eastAsia="黑体" w:hAnsi="黑体" w:cs="黑体"/>
          <w:szCs w:val="32"/>
        </w:rPr>
        <w:sectPr w:rsidR="00B227D8">
          <w:pgSz w:w="11906" w:h="16838"/>
          <w:pgMar w:top="1440" w:right="1800" w:bottom="1440" w:left="1800" w:header="851" w:footer="992" w:gutter="0"/>
          <w:cols w:space="425"/>
          <w:docGrid w:type="lines" w:linePitch="312"/>
        </w:sectPr>
      </w:pPr>
      <w:r>
        <w:rPr>
          <w:rFonts w:ascii="黑体" w:eastAsia="黑体" w:hAnsi="黑体" w:cs="黑体" w:hint="eastAsia"/>
          <w:szCs w:val="32"/>
        </w:rPr>
        <w:t>2020.</w:t>
      </w:r>
      <w:r w:rsidR="00160C54">
        <w:rPr>
          <w:rFonts w:ascii="黑体" w:eastAsia="黑体" w:hAnsi="黑体" w:cs="黑体"/>
          <w:szCs w:val="32"/>
        </w:rPr>
        <w:t>10</w:t>
      </w:r>
    </w:p>
    <w:p w:rsidR="00B227D8" w:rsidRDefault="00B518C3">
      <w:pPr>
        <w:numPr>
          <w:ilvl w:val="0"/>
          <w:numId w:val="1"/>
        </w:numPr>
        <w:spacing w:beforeLines="100" w:before="312" w:line="240" w:lineRule="auto"/>
        <w:ind w:firstLineChars="0" w:firstLine="0"/>
        <w:rPr>
          <w:rFonts w:ascii="黑体" w:eastAsia="黑体" w:hAnsi="黑体" w:cs="黑体"/>
          <w:szCs w:val="32"/>
        </w:rPr>
      </w:pPr>
      <w:r>
        <w:rPr>
          <w:rFonts w:ascii="黑体" w:eastAsia="黑体" w:hAnsi="黑体" w:cs="黑体" w:hint="eastAsia"/>
          <w:szCs w:val="32"/>
        </w:rPr>
        <w:lastRenderedPageBreak/>
        <w:t>平台进入途径：</w:t>
      </w:r>
    </w:p>
    <w:p w:rsidR="00B227D8" w:rsidRDefault="00B518C3">
      <w:pPr>
        <w:numPr>
          <w:ilvl w:val="0"/>
          <w:numId w:val="2"/>
        </w:numPr>
        <w:spacing w:beforeLines="100" w:before="312" w:line="240" w:lineRule="auto"/>
        <w:ind w:firstLine="480"/>
        <w:rPr>
          <w:rFonts w:ascii="宋体" w:hAnsi="宋体" w:cs="宋体"/>
          <w:szCs w:val="32"/>
        </w:rPr>
      </w:pPr>
      <w:r>
        <w:rPr>
          <w:rFonts w:ascii="宋体" w:hAnsi="宋体" w:cs="宋体" w:hint="eastAsia"/>
          <w:szCs w:val="32"/>
        </w:rPr>
        <w:t>中国知网首页：</w:t>
      </w:r>
      <w:r>
        <w:rPr>
          <w:rFonts w:ascii="宋体" w:hAnsi="宋体" w:cs="宋体" w:hint="eastAsia"/>
          <w:szCs w:val="32"/>
        </w:rPr>
        <w:fldChar w:fldCharType="begin"/>
      </w:r>
      <w:r>
        <w:rPr>
          <w:rFonts w:ascii="宋体" w:hAnsi="宋体" w:cs="宋体" w:hint="eastAsia"/>
          <w:szCs w:val="32"/>
        </w:rPr>
        <w:instrText xml:space="preserve"> HYPERLINK "https://kns8.cnki.net/nindex/" </w:instrText>
      </w:r>
      <w:r>
        <w:rPr>
          <w:rFonts w:ascii="宋体" w:hAnsi="宋体" w:cs="宋体" w:hint="eastAsia"/>
          <w:szCs w:val="32"/>
        </w:rPr>
        <w:fldChar w:fldCharType="separate"/>
      </w:r>
      <w:r>
        <w:rPr>
          <w:rStyle w:val="a3"/>
          <w:rFonts w:ascii="宋体" w:hAnsi="宋体" w:cs="宋体" w:hint="eastAsia"/>
          <w:szCs w:val="32"/>
        </w:rPr>
        <w:t>https://kns8.cnki.net/nindex/</w:t>
      </w:r>
      <w:r>
        <w:rPr>
          <w:rFonts w:ascii="宋体" w:hAnsi="宋体" w:cs="宋体" w:hint="eastAsia"/>
          <w:szCs w:val="32"/>
        </w:rPr>
        <w:fldChar w:fldCharType="end"/>
      </w:r>
      <w:r>
        <w:rPr>
          <w:rFonts w:ascii="宋体" w:hAnsi="宋体" w:cs="宋体" w:hint="eastAsia"/>
          <w:szCs w:val="32"/>
        </w:rPr>
        <w:t xml:space="preserve"> </w:t>
      </w:r>
      <w:r>
        <w:rPr>
          <w:rFonts w:ascii="宋体" w:hAnsi="宋体" w:cs="宋体" w:hint="eastAsia"/>
          <w:szCs w:val="32"/>
        </w:rPr>
        <w:t>点击</w:t>
      </w:r>
      <w:proofErr w:type="spellStart"/>
      <w:r>
        <w:rPr>
          <w:rFonts w:ascii="宋体" w:hAnsi="宋体" w:cs="宋体" w:hint="eastAsia"/>
          <w:szCs w:val="32"/>
        </w:rPr>
        <w:t>cnki</w:t>
      </w:r>
      <w:proofErr w:type="spellEnd"/>
      <w:r>
        <w:rPr>
          <w:rFonts w:ascii="宋体" w:hAnsi="宋体" w:cs="宋体" w:hint="eastAsia"/>
          <w:szCs w:val="32"/>
        </w:rPr>
        <w:t xml:space="preserve"> scholar</w:t>
      </w:r>
    </w:p>
    <w:p w:rsidR="00B227D8" w:rsidRDefault="00B518C3">
      <w:pPr>
        <w:spacing w:beforeLines="100" w:before="312" w:line="240" w:lineRule="auto"/>
        <w:ind w:leftChars="200" w:left="480" w:firstLineChars="0" w:firstLine="0"/>
      </w:pPr>
      <w:r>
        <w:rPr>
          <w:noProof/>
        </w:rPr>
        <mc:AlternateContent>
          <mc:Choice Requires="wps">
            <w:drawing>
              <wp:anchor distT="0" distB="0" distL="114300" distR="114300" simplePos="0" relativeHeight="251660288" behindDoc="0" locked="0" layoutInCell="1" allowOverlap="1">
                <wp:simplePos x="0" y="0"/>
                <wp:positionH relativeFrom="column">
                  <wp:posOffset>2961005</wp:posOffset>
                </wp:positionH>
                <wp:positionV relativeFrom="paragraph">
                  <wp:posOffset>1461135</wp:posOffset>
                </wp:positionV>
                <wp:extent cx="561975" cy="581025"/>
                <wp:effectExtent l="21590" t="20955" r="6985" b="7620"/>
                <wp:wrapNone/>
                <wp:docPr id="5" name="直接箭头连接符 5"/>
                <wp:cNvGraphicFramePr/>
                <a:graphic xmlns:a="http://schemas.openxmlformats.org/drawingml/2006/main">
                  <a:graphicData uri="http://schemas.microsoft.com/office/word/2010/wordprocessingShape">
                    <wps:wsp>
                      <wps:cNvCnPr/>
                      <wps:spPr>
                        <a:xfrm>
                          <a:off x="4018280" y="3139440"/>
                          <a:ext cx="561975" cy="581025"/>
                        </a:xfrm>
                        <a:prstGeom prst="straightConnector1">
                          <a:avLst/>
                        </a:prstGeom>
                        <a:ln w="6032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D7F67C" id="_x0000_t32" coordsize="21600,21600" o:spt="32" o:oned="t" path="m,l21600,21600e" filled="f">
                <v:path arrowok="t" fillok="f" o:connecttype="none"/>
                <o:lock v:ext="edit" shapetype="t"/>
              </v:shapetype>
              <v:shape id="直接箭头连接符 5" o:spid="_x0000_s1026" type="#_x0000_t32" style="position:absolute;left:0;text-align:left;margin-left:233.15pt;margin-top:115.05pt;width:44.25pt;height:45.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" strokecolor="red" strokeweight="4.75pt">
                <v:stroke endarrow="open" joinstyle="miter"/>
              </v:shape>
            </w:pict>
          </mc:Fallback>
        </mc:AlternateContent>
      </w:r>
      <w:r>
        <w:rPr>
          <w:noProof/>
        </w:rPr>
        <w:drawing>
          <wp:inline distT="0" distB="0" distL="114300" distR="114300">
            <wp:extent cx="5267325" cy="2473325"/>
            <wp:effectExtent l="0" t="0" r="952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67325" cy="2473325"/>
                    </a:xfrm>
                    <a:prstGeom prst="rect">
                      <a:avLst/>
                    </a:prstGeom>
                    <a:noFill/>
                    <a:ln>
                      <a:noFill/>
                    </a:ln>
                  </pic:spPr>
                </pic:pic>
              </a:graphicData>
            </a:graphic>
          </wp:inline>
        </w:drawing>
      </w:r>
    </w:p>
    <w:p w:rsidR="00B227D8" w:rsidRDefault="00B518C3">
      <w:pPr>
        <w:numPr>
          <w:ilvl w:val="0"/>
          <w:numId w:val="2"/>
        </w:numPr>
        <w:spacing w:beforeLines="100" w:before="312" w:line="240" w:lineRule="auto"/>
        <w:ind w:firstLine="480"/>
        <w:rPr>
          <w:rFonts w:ascii="宋体" w:hAnsi="宋体" w:cs="宋体"/>
        </w:rPr>
      </w:pPr>
      <w:r>
        <w:rPr>
          <w:rFonts w:ascii="宋体" w:hAnsi="宋体" w:cs="宋体" w:hint="eastAsia"/>
          <w:szCs w:val="32"/>
        </w:rPr>
        <w:t>点击</w:t>
      </w:r>
      <w:proofErr w:type="spellStart"/>
      <w:r>
        <w:rPr>
          <w:rFonts w:ascii="宋体" w:hAnsi="宋体" w:cs="宋体" w:hint="eastAsia"/>
          <w:szCs w:val="32"/>
        </w:rPr>
        <w:t>cnki</w:t>
      </w:r>
      <w:proofErr w:type="spellEnd"/>
      <w:r>
        <w:rPr>
          <w:rFonts w:ascii="宋体" w:hAnsi="宋体" w:cs="宋体" w:hint="eastAsia"/>
          <w:szCs w:val="32"/>
        </w:rPr>
        <w:t xml:space="preserve"> scholar</w:t>
      </w:r>
      <w:r>
        <w:rPr>
          <w:rFonts w:ascii="宋体" w:hAnsi="宋体" w:cs="宋体" w:hint="eastAsia"/>
          <w:szCs w:val="32"/>
        </w:rPr>
        <w:t>，进入</w:t>
      </w:r>
      <w:r>
        <w:rPr>
          <w:rFonts w:ascii="宋体" w:hAnsi="宋体" w:cs="宋体" w:hint="eastAsia"/>
          <w:szCs w:val="32"/>
        </w:rPr>
        <w:t>CNKI</w:t>
      </w:r>
      <w:r>
        <w:rPr>
          <w:rFonts w:ascii="宋体" w:hAnsi="宋体" w:cs="宋体" w:hint="eastAsia"/>
          <w:szCs w:val="32"/>
        </w:rPr>
        <w:t>学术搜索页面，找到世界一流学科全球学术快报</w:t>
      </w:r>
      <w:r>
        <w:rPr>
          <w:rFonts w:ascii="宋体" w:hAnsi="宋体" w:cs="宋体" w:hint="eastAsia"/>
          <w:szCs w:val="32"/>
        </w:rPr>
        <w:t>，点击即可进入世界一流学科</w:t>
      </w:r>
      <w:r>
        <w:rPr>
          <w:rFonts w:ascii="宋体" w:hAnsi="宋体" w:cs="宋体" w:hint="eastAsia"/>
          <w:szCs w:val="32"/>
        </w:rPr>
        <w:t>.</w:t>
      </w:r>
      <w:r>
        <w:rPr>
          <w:rFonts w:ascii="宋体" w:hAnsi="宋体" w:cs="宋体" w:hint="eastAsia"/>
          <w:szCs w:val="32"/>
        </w:rPr>
        <w:t>全球学术快报平台页面。</w:t>
      </w:r>
    </w:p>
    <w:p w:rsidR="00B227D8" w:rsidRDefault="00B518C3">
      <w:pPr>
        <w:spacing w:beforeLines="100" w:before="312" w:line="240" w:lineRule="auto"/>
        <w:ind w:leftChars="200" w:left="480" w:firstLineChars="0" w:firstLine="0"/>
        <w:rPr>
          <w:rFonts w:ascii="宋体" w:hAnsi="宋体" w:cs="宋体"/>
        </w:rPr>
      </w:pPr>
      <w:r>
        <w:rPr>
          <w:noProof/>
        </w:rPr>
        <w:drawing>
          <wp:inline distT="0" distB="0" distL="114300" distR="114300">
            <wp:extent cx="5265420" cy="1604010"/>
            <wp:effectExtent l="0" t="0" r="11430" b="152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265420" cy="1604010"/>
                    </a:xfrm>
                    <a:prstGeom prst="rect">
                      <a:avLst/>
                    </a:prstGeom>
                    <a:noFill/>
                    <a:ln>
                      <a:noFill/>
                    </a:ln>
                  </pic:spPr>
                </pic:pic>
              </a:graphicData>
            </a:graphic>
          </wp:inline>
        </w:drawing>
      </w:r>
      <w:r>
        <w:rPr>
          <w:noProof/>
        </w:rPr>
        <mc:AlternateContent>
          <mc:Choice Requires="wps">
            <w:drawing>
              <wp:anchor distT="0" distB="0" distL="114300" distR="114300" simplePos="0" relativeHeight="251663360" behindDoc="0" locked="0" layoutInCell="1" allowOverlap="1">
                <wp:simplePos x="0" y="0"/>
                <wp:positionH relativeFrom="column">
                  <wp:posOffset>4265930</wp:posOffset>
                </wp:positionH>
                <wp:positionV relativeFrom="paragraph">
                  <wp:posOffset>502920</wp:posOffset>
                </wp:positionV>
                <wp:extent cx="561975" cy="581025"/>
                <wp:effectExtent l="21590" t="20955" r="6985" b="7620"/>
                <wp:wrapNone/>
                <wp:docPr id="9" name="直接箭头连接符 9"/>
                <wp:cNvGraphicFramePr/>
                <a:graphic xmlns:a="http://schemas.openxmlformats.org/drawingml/2006/main">
                  <a:graphicData uri="http://schemas.microsoft.com/office/word/2010/wordprocessingShape">
                    <wps:wsp>
                      <wps:cNvCnPr/>
                      <wps:spPr>
                        <a:xfrm>
                          <a:off x="0" y="0"/>
                          <a:ext cx="561975" cy="581025"/>
                        </a:xfrm>
                        <a:prstGeom prst="straightConnector1">
                          <a:avLst/>
                        </a:prstGeom>
                        <a:ln w="6032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5146C0" id="直接箭头连接符 9" o:spid="_x0000_s1026" type="#_x0000_t32" style="position:absolute;left:0;text-align:left;margin-left:335.9pt;margin-top:39.6pt;width:44.25pt;height:45.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" strokecolor="red" strokeweight="4.75pt">
                <v:stroke endarrow="open" joinstyle="miter"/>
              </v:shape>
            </w:pict>
          </mc:Fallback>
        </mc:AlternateContent>
      </w:r>
    </w:p>
    <w:p w:rsidR="00B227D8" w:rsidRDefault="00B518C3">
      <w:pPr>
        <w:numPr>
          <w:ilvl w:val="0"/>
          <w:numId w:val="1"/>
        </w:numPr>
        <w:spacing w:beforeLines="100" w:before="312" w:line="240" w:lineRule="auto"/>
        <w:ind w:firstLineChars="0" w:firstLine="0"/>
        <w:rPr>
          <w:rFonts w:ascii="黑体" w:eastAsia="黑体" w:hAnsi="黑体" w:cs="黑体"/>
          <w:szCs w:val="32"/>
        </w:rPr>
      </w:pPr>
      <w:r>
        <w:rPr>
          <w:rFonts w:ascii="黑体" w:eastAsia="黑体" w:hAnsi="黑体" w:cs="黑体" w:hint="eastAsia"/>
          <w:szCs w:val="32"/>
        </w:rPr>
        <w:t>平台使用说明</w:t>
      </w:r>
    </w:p>
    <w:p w:rsidR="00B227D8" w:rsidRDefault="00B518C3">
      <w:pPr>
        <w:numPr>
          <w:ilvl w:val="0"/>
          <w:numId w:val="3"/>
        </w:numPr>
        <w:spacing w:beforeLines="100" w:before="312" w:line="240" w:lineRule="auto"/>
        <w:ind w:firstLine="480"/>
        <w:rPr>
          <w:rFonts w:asciiTheme="minorEastAsia" w:eastAsiaTheme="minorEastAsia" w:hAnsiTheme="minorEastAsia" w:cstheme="minorEastAsia"/>
          <w:szCs w:val="32"/>
        </w:rPr>
      </w:pPr>
      <w:r>
        <w:rPr>
          <w:rFonts w:asciiTheme="minorEastAsia" w:eastAsiaTheme="minorEastAsia" w:hAnsiTheme="minorEastAsia" w:cstheme="minorEastAsia" w:hint="eastAsia"/>
          <w:szCs w:val="32"/>
        </w:rPr>
        <w:t>快速进入各学科快报入口（该入口为已上线的学科快报）</w:t>
      </w:r>
    </w:p>
    <w:p w:rsidR="00B227D8" w:rsidRDefault="00B518C3">
      <w:pPr>
        <w:spacing w:beforeLines="100" w:before="312" w:line="240" w:lineRule="auto"/>
        <w:ind w:firstLine="480"/>
        <w:rPr>
          <w:rFonts w:asciiTheme="minorEastAsia" w:eastAsiaTheme="minorEastAsia" w:hAnsiTheme="minorEastAsia" w:cstheme="minorEastAsia" w:hint="eastAsia"/>
          <w:szCs w:val="32"/>
        </w:rPr>
      </w:pPr>
      <w:r>
        <w:rPr>
          <w:rFonts w:asciiTheme="minorEastAsia" w:eastAsiaTheme="minorEastAsia" w:hAnsiTheme="minorEastAsia" w:cstheme="minorEastAsia" w:hint="eastAsia"/>
          <w:szCs w:val="32"/>
        </w:rPr>
        <w:t>点击首页图片下方的一级学科，选择需要查看的一级学科后，自动显示该一级学科下的二级学科内容，选择二级学科后，点击进入学科，即可进入该学科快报首页。</w:t>
      </w:r>
    </w:p>
    <w:p w:rsidR="00B227D8" w:rsidRDefault="00B518C3">
      <w:pPr>
        <w:spacing w:beforeLines="100" w:before="312" w:line="240" w:lineRule="auto"/>
        <w:ind w:firstLine="480"/>
      </w:pPr>
      <w:r>
        <w:rPr>
          <w:noProof/>
        </w:rPr>
        <w:lastRenderedPageBreak/>
        <mc:AlternateContent>
          <mc:Choice Requires="wps">
            <w:drawing>
              <wp:anchor distT="0" distB="0" distL="114300" distR="114300" simplePos="0" relativeHeight="251954176" behindDoc="0" locked="0" layoutInCell="1" allowOverlap="1">
                <wp:simplePos x="0" y="0"/>
                <wp:positionH relativeFrom="column">
                  <wp:posOffset>1608455</wp:posOffset>
                </wp:positionH>
                <wp:positionV relativeFrom="paragraph">
                  <wp:posOffset>1002030</wp:posOffset>
                </wp:positionV>
                <wp:extent cx="561975" cy="581025"/>
                <wp:effectExtent l="21590" t="20955" r="6985" b="7620"/>
                <wp:wrapNone/>
                <wp:docPr id="11" name="直接箭头连接符 11"/>
                <wp:cNvGraphicFramePr/>
                <a:graphic xmlns:a="http://schemas.openxmlformats.org/drawingml/2006/main">
                  <a:graphicData uri="http://schemas.microsoft.com/office/word/2010/wordprocessingShape">
                    <wps:wsp>
                      <wps:cNvCnPr/>
                      <wps:spPr>
                        <a:xfrm>
                          <a:off x="0" y="0"/>
                          <a:ext cx="561975" cy="581025"/>
                        </a:xfrm>
                        <a:prstGeom prst="straightConnector1">
                          <a:avLst/>
                        </a:prstGeom>
                        <a:ln w="6032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74EE74" id="直接箭头连接符 11" o:spid="_x0000_s1026" type="#_x0000_t32" style="position:absolute;left:0;text-align:left;margin-left:126.65pt;margin-top:78.9pt;width:44.25pt;height:45.7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" strokecolor="red" strokeweight="4.75pt">
                <v:stroke endarrow="open" joinstyle="miter"/>
              </v:shape>
            </w:pict>
          </mc:Fallback>
        </mc:AlternateContent>
      </w:r>
      <w:r>
        <w:rPr>
          <w:noProof/>
        </w:rPr>
        <w:drawing>
          <wp:inline distT="0" distB="0" distL="114300" distR="114300">
            <wp:extent cx="5269230" cy="2676525"/>
            <wp:effectExtent l="0" t="0" r="762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5269230" cy="2676525"/>
                    </a:xfrm>
                    <a:prstGeom prst="rect">
                      <a:avLst/>
                    </a:prstGeom>
                    <a:noFill/>
                    <a:ln>
                      <a:noFill/>
                    </a:ln>
                  </pic:spPr>
                </pic:pic>
              </a:graphicData>
            </a:graphic>
          </wp:inline>
        </w:drawing>
      </w:r>
    </w:p>
    <w:p w:rsidR="00B227D8" w:rsidRDefault="00B518C3">
      <w:pPr>
        <w:spacing w:beforeLines="100" w:before="312" w:line="240" w:lineRule="auto"/>
        <w:ind w:firstLine="480"/>
      </w:pPr>
      <w:r>
        <w:rPr>
          <w:noProof/>
        </w:rPr>
        <mc:AlternateContent>
          <mc:Choice Requires="wps">
            <w:drawing>
              <wp:anchor distT="0" distB="0" distL="114300" distR="114300" simplePos="0" relativeHeight="252251136" behindDoc="0" locked="0" layoutInCell="1" allowOverlap="1">
                <wp:simplePos x="0" y="0"/>
                <wp:positionH relativeFrom="column">
                  <wp:posOffset>1989455</wp:posOffset>
                </wp:positionH>
                <wp:positionV relativeFrom="paragraph">
                  <wp:posOffset>1419225</wp:posOffset>
                </wp:positionV>
                <wp:extent cx="561975" cy="581025"/>
                <wp:effectExtent l="21590" t="20955" r="6985" b="7620"/>
                <wp:wrapNone/>
                <wp:docPr id="14" name="直接箭头连接符 14"/>
                <wp:cNvGraphicFramePr/>
                <a:graphic xmlns:a="http://schemas.openxmlformats.org/drawingml/2006/main">
                  <a:graphicData uri="http://schemas.microsoft.com/office/word/2010/wordprocessingShape">
                    <wps:wsp>
                      <wps:cNvCnPr/>
                      <wps:spPr>
                        <a:xfrm>
                          <a:off x="0" y="0"/>
                          <a:ext cx="561975" cy="581025"/>
                        </a:xfrm>
                        <a:prstGeom prst="straightConnector1">
                          <a:avLst/>
                        </a:prstGeom>
                        <a:ln w="6032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ED417E" id="直接箭头连接符 14" o:spid="_x0000_s1026" type="#_x0000_t32" style="position:absolute;left:0;text-align:left;margin-left:156.65pt;margin-top:111.75pt;width:44.25pt;height:45.7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" strokecolor="red" strokeweight="4.75pt">
                <v:stroke endarrow="open" joinstyle="miter"/>
              </v:shape>
            </w:pict>
          </mc:Fallback>
        </mc:AlternateContent>
      </w:r>
      <w:r>
        <w:rPr>
          <w:noProof/>
        </w:rPr>
        <w:drawing>
          <wp:inline distT="0" distB="0" distL="114300" distR="114300">
            <wp:extent cx="5269865" cy="2163445"/>
            <wp:effectExtent l="0" t="0" r="6985"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5269865" cy="2163445"/>
                    </a:xfrm>
                    <a:prstGeom prst="rect">
                      <a:avLst/>
                    </a:prstGeom>
                    <a:noFill/>
                    <a:ln>
                      <a:noFill/>
                    </a:ln>
                  </pic:spPr>
                </pic:pic>
              </a:graphicData>
            </a:graphic>
          </wp:inline>
        </w:drawing>
      </w:r>
    </w:p>
    <w:p w:rsidR="00B227D8" w:rsidRDefault="00B518C3">
      <w:pPr>
        <w:numPr>
          <w:ilvl w:val="0"/>
          <w:numId w:val="3"/>
        </w:numPr>
        <w:spacing w:beforeLines="100" w:before="312" w:line="240" w:lineRule="auto"/>
        <w:ind w:firstLine="480"/>
        <w:rPr>
          <w:rFonts w:asciiTheme="minorEastAsia" w:eastAsiaTheme="minorEastAsia" w:hAnsiTheme="minorEastAsia" w:cstheme="minorEastAsia"/>
          <w:szCs w:val="32"/>
        </w:rPr>
      </w:pPr>
      <w:r>
        <w:rPr>
          <w:rFonts w:asciiTheme="minorEastAsia" w:eastAsiaTheme="minorEastAsia" w:hAnsiTheme="minorEastAsia" w:cstheme="minorEastAsia" w:hint="eastAsia"/>
          <w:szCs w:val="32"/>
        </w:rPr>
        <w:t>最新学科快报推荐</w:t>
      </w:r>
    </w:p>
    <w:p w:rsidR="00B227D8" w:rsidRDefault="00B518C3">
      <w:pPr>
        <w:spacing w:beforeLines="100" w:before="312" w:line="240" w:lineRule="auto"/>
        <w:ind w:firstLineChars="0" w:firstLine="0"/>
        <w:rPr>
          <w:rFonts w:asciiTheme="minorEastAsia" w:eastAsiaTheme="minorEastAsia" w:hAnsiTheme="minorEastAsia" w:cstheme="minorEastAsia"/>
          <w:szCs w:val="32"/>
        </w:rPr>
      </w:pPr>
      <w:r>
        <w:rPr>
          <w:rFonts w:ascii="黑体" w:eastAsia="黑体" w:hAnsi="黑体" w:cs="黑体" w:hint="eastAsia"/>
          <w:szCs w:val="32"/>
        </w:rPr>
        <w:t xml:space="preserve">  </w:t>
      </w:r>
      <w:r>
        <w:rPr>
          <w:rFonts w:asciiTheme="minorEastAsia" w:eastAsiaTheme="minorEastAsia" w:hAnsiTheme="minorEastAsia" w:cstheme="minorEastAsia" w:hint="eastAsia"/>
          <w:szCs w:val="32"/>
        </w:rPr>
        <w:t xml:space="preserve"> </w:t>
      </w:r>
      <w:r>
        <w:rPr>
          <w:rFonts w:asciiTheme="minorEastAsia" w:eastAsiaTheme="minorEastAsia" w:hAnsiTheme="minorEastAsia" w:cstheme="minorEastAsia" w:hint="eastAsia"/>
          <w:szCs w:val="32"/>
        </w:rPr>
        <w:t>最新学科模块推荐最新上线的</w:t>
      </w:r>
      <w:r>
        <w:rPr>
          <w:rFonts w:asciiTheme="minorEastAsia" w:eastAsiaTheme="minorEastAsia" w:hAnsiTheme="minorEastAsia" w:cstheme="minorEastAsia" w:hint="eastAsia"/>
          <w:szCs w:val="32"/>
        </w:rPr>
        <w:t>5</w:t>
      </w:r>
      <w:r>
        <w:rPr>
          <w:rFonts w:asciiTheme="minorEastAsia" w:eastAsiaTheme="minorEastAsia" w:hAnsiTheme="minorEastAsia" w:cstheme="minorEastAsia" w:hint="eastAsia"/>
          <w:szCs w:val="32"/>
        </w:rPr>
        <w:t>个学科快报，可点击圆点及自动切换查看。</w:t>
      </w:r>
    </w:p>
    <w:p w:rsidR="00B227D8" w:rsidRDefault="00B518C3">
      <w:pPr>
        <w:spacing w:beforeLines="100" w:before="312" w:line="240" w:lineRule="auto"/>
        <w:ind w:firstLineChars="0" w:firstLine="0"/>
        <w:jc w:val="center"/>
      </w:pPr>
      <w:r>
        <w:rPr>
          <w:noProof/>
        </w:rPr>
        <mc:AlternateContent>
          <mc:Choice Requires="wps">
            <w:drawing>
              <wp:anchor distT="0" distB="0" distL="114300" distR="114300" simplePos="0" relativeHeight="252845056" behindDoc="0" locked="0" layoutInCell="1" allowOverlap="1">
                <wp:simplePos x="0" y="0"/>
                <wp:positionH relativeFrom="column">
                  <wp:posOffset>2846705</wp:posOffset>
                </wp:positionH>
                <wp:positionV relativeFrom="paragraph">
                  <wp:posOffset>2025015</wp:posOffset>
                </wp:positionV>
                <wp:extent cx="561975" cy="581025"/>
                <wp:effectExtent l="21590" t="20955" r="6985" b="7620"/>
                <wp:wrapNone/>
                <wp:docPr id="16" name="直接箭头连接符 16"/>
                <wp:cNvGraphicFramePr/>
                <a:graphic xmlns:a="http://schemas.openxmlformats.org/drawingml/2006/main">
                  <a:graphicData uri="http://schemas.microsoft.com/office/word/2010/wordprocessingShape">
                    <wps:wsp>
                      <wps:cNvCnPr/>
                      <wps:spPr>
                        <a:xfrm>
                          <a:off x="0" y="0"/>
                          <a:ext cx="561975" cy="581025"/>
                        </a:xfrm>
                        <a:prstGeom prst="straightConnector1">
                          <a:avLst/>
                        </a:prstGeom>
                        <a:ln w="6032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2C51B4" id="直接箭头连接符 16" o:spid="_x0000_s1026" type="#_x0000_t32" style="position:absolute;left:0;text-align:left;margin-left:224.15pt;margin-top:159.45pt;width:44.25pt;height:45.75pt;z-index:25284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" strokecolor="red" strokeweight="4.75pt">
                <v:stroke endarrow="open" joinstyle="miter"/>
              </v:shape>
            </w:pict>
          </mc:Fallback>
        </mc:AlternateContent>
      </w:r>
      <w:r>
        <w:rPr>
          <w:noProof/>
        </w:rPr>
        <w:drawing>
          <wp:inline distT="0" distB="0" distL="114300" distR="114300">
            <wp:extent cx="5262880" cy="2446020"/>
            <wp:effectExtent l="0" t="0" r="13970"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0"/>
                    <a:stretch>
                      <a:fillRect/>
                    </a:stretch>
                  </pic:blipFill>
                  <pic:spPr>
                    <a:xfrm>
                      <a:off x="0" y="0"/>
                      <a:ext cx="5262880" cy="2446020"/>
                    </a:xfrm>
                    <a:prstGeom prst="rect">
                      <a:avLst/>
                    </a:prstGeom>
                    <a:noFill/>
                    <a:ln>
                      <a:noFill/>
                    </a:ln>
                  </pic:spPr>
                </pic:pic>
              </a:graphicData>
            </a:graphic>
          </wp:inline>
        </w:drawing>
      </w:r>
    </w:p>
    <w:p w:rsidR="00B227D8" w:rsidRDefault="00B518C3">
      <w:pPr>
        <w:spacing w:beforeLines="100" w:before="312" w:line="240" w:lineRule="auto"/>
        <w:ind w:firstLineChars="0" w:firstLine="0"/>
      </w:pPr>
      <w:r>
        <w:rPr>
          <w:rFonts w:asciiTheme="minorEastAsia" w:eastAsiaTheme="minorEastAsia" w:hAnsiTheme="minorEastAsia" w:cstheme="minorEastAsia" w:hint="eastAsia"/>
          <w:szCs w:val="32"/>
        </w:rPr>
        <w:lastRenderedPageBreak/>
        <w:t>这里还可以看到新上线的学科快报的前沿文献内容。点击</w:t>
      </w:r>
      <w:r>
        <w:rPr>
          <w:rFonts w:asciiTheme="minorEastAsia" w:eastAsiaTheme="minorEastAsia" w:hAnsiTheme="minorEastAsia" w:cstheme="minorEastAsia" w:hint="eastAsia"/>
          <w:b/>
          <w:bCs/>
          <w:color w:val="0000FF"/>
          <w:szCs w:val="32"/>
        </w:rPr>
        <w:t>文章标题或</w:t>
      </w:r>
      <w:r>
        <w:rPr>
          <w:rFonts w:asciiTheme="minorEastAsia" w:eastAsiaTheme="minorEastAsia" w:hAnsiTheme="minorEastAsia" w:cstheme="minorEastAsia" w:hint="eastAsia"/>
          <w:b/>
          <w:bCs/>
          <w:color w:val="0000FF"/>
          <w:szCs w:val="32"/>
        </w:rPr>
        <w:t>more</w:t>
      </w:r>
      <w:r>
        <w:rPr>
          <w:rFonts w:asciiTheme="minorEastAsia" w:eastAsiaTheme="minorEastAsia" w:hAnsiTheme="minorEastAsia" w:cstheme="minorEastAsia" w:hint="eastAsia"/>
          <w:b/>
          <w:bCs/>
          <w:color w:val="0000FF"/>
          <w:szCs w:val="32"/>
        </w:rPr>
        <w:t>（更多）</w:t>
      </w:r>
      <w:r>
        <w:rPr>
          <w:rFonts w:asciiTheme="minorEastAsia" w:eastAsiaTheme="minorEastAsia" w:hAnsiTheme="minorEastAsia" w:cstheme="minorEastAsia" w:hint="eastAsia"/>
          <w:szCs w:val="32"/>
        </w:rPr>
        <w:t>均可进入该学科快报首页。</w:t>
      </w:r>
    </w:p>
    <w:p w:rsidR="00B227D8" w:rsidRDefault="00B518C3">
      <w:pPr>
        <w:spacing w:beforeLines="100" w:before="312" w:line="240" w:lineRule="auto"/>
        <w:ind w:firstLineChars="0" w:firstLine="0"/>
        <w:jc w:val="center"/>
      </w:pPr>
      <w:r>
        <w:rPr>
          <w:noProof/>
        </w:rPr>
        <w:drawing>
          <wp:inline distT="0" distB="0" distL="114300" distR="114300">
            <wp:extent cx="5267325" cy="2508885"/>
            <wp:effectExtent l="0" t="0" r="9525" b="57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1"/>
                    <a:stretch>
                      <a:fillRect/>
                    </a:stretch>
                  </pic:blipFill>
                  <pic:spPr>
                    <a:xfrm>
                      <a:off x="0" y="0"/>
                      <a:ext cx="5267325" cy="2508885"/>
                    </a:xfrm>
                    <a:prstGeom prst="rect">
                      <a:avLst/>
                    </a:prstGeom>
                    <a:noFill/>
                    <a:ln>
                      <a:noFill/>
                    </a:ln>
                  </pic:spPr>
                </pic:pic>
              </a:graphicData>
            </a:graphic>
          </wp:inline>
        </w:drawing>
      </w:r>
    </w:p>
    <w:p w:rsidR="00B227D8" w:rsidRDefault="00B518C3">
      <w:pPr>
        <w:numPr>
          <w:ilvl w:val="0"/>
          <w:numId w:val="3"/>
        </w:numPr>
        <w:spacing w:beforeLines="100" w:before="312" w:line="240" w:lineRule="auto"/>
        <w:ind w:firstLine="480"/>
      </w:pPr>
      <w:r>
        <w:rPr>
          <w:rFonts w:hint="eastAsia"/>
        </w:rPr>
        <w:t>学科体系查看</w:t>
      </w:r>
    </w:p>
    <w:p w:rsidR="00B227D8" w:rsidRDefault="00B518C3">
      <w:pPr>
        <w:spacing w:beforeLines="100" w:before="312" w:line="240" w:lineRule="auto"/>
        <w:ind w:firstLineChars="0" w:firstLine="480"/>
      </w:pPr>
      <w:r>
        <w:rPr>
          <w:rFonts w:hint="eastAsia"/>
        </w:rPr>
        <w:t>学科体系默认显示为科学技术大类，可点击</w:t>
      </w:r>
      <w:r>
        <w:rPr>
          <w:rFonts w:hint="eastAsia"/>
        </w:rPr>
        <w:t>人文社科</w:t>
      </w:r>
      <w:r>
        <w:rPr>
          <w:rFonts w:hint="eastAsia"/>
        </w:rPr>
        <w:t>进行学科切换。</w:t>
      </w:r>
    </w:p>
    <w:p w:rsidR="00B227D8" w:rsidRDefault="00B518C3">
      <w:pPr>
        <w:spacing w:beforeLines="100" w:before="312" w:line="240" w:lineRule="auto"/>
        <w:ind w:firstLineChars="0" w:firstLine="480"/>
      </w:pPr>
      <w:r>
        <w:rPr>
          <w:noProof/>
        </w:rPr>
        <mc:AlternateContent>
          <mc:Choice Requires="wps">
            <w:drawing>
              <wp:anchor distT="0" distB="0" distL="114300" distR="114300" simplePos="0" relativeHeight="254032896" behindDoc="0" locked="0" layoutInCell="1" allowOverlap="1">
                <wp:simplePos x="0" y="0"/>
                <wp:positionH relativeFrom="column">
                  <wp:posOffset>1608455</wp:posOffset>
                </wp:positionH>
                <wp:positionV relativeFrom="paragraph">
                  <wp:posOffset>437515</wp:posOffset>
                </wp:positionV>
                <wp:extent cx="733425" cy="269240"/>
                <wp:effectExtent l="10160" t="28575" r="18415" b="64135"/>
                <wp:wrapNone/>
                <wp:docPr id="35" name="直接箭头连接符 35"/>
                <wp:cNvGraphicFramePr/>
                <a:graphic xmlns:a="http://schemas.openxmlformats.org/drawingml/2006/main">
                  <a:graphicData uri="http://schemas.microsoft.com/office/word/2010/wordprocessingShape">
                    <wps:wsp>
                      <wps:cNvCnPr/>
                      <wps:spPr>
                        <a:xfrm>
                          <a:off x="0" y="0"/>
                          <a:ext cx="733425" cy="269240"/>
                        </a:xfrm>
                        <a:prstGeom prst="straightConnector1">
                          <a:avLst/>
                        </a:prstGeom>
                        <a:ln w="6032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11F33" id="直接箭头连接符 35" o:spid="_x0000_s1026" type="#_x0000_t32" style="position:absolute;left:0;text-align:left;margin-left:126.65pt;margin-top:34.45pt;width:57.75pt;height:21.2pt;z-index:25403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" strokecolor="red" strokeweight="4.75pt">
                <v:stroke endarrow="open" joinstyle="miter"/>
              </v:shape>
            </w:pict>
          </mc:Fallback>
        </mc:AlternateContent>
      </w:r>
      <w:r>
        <w:rPr>
          <w:noProof/>
        </w:rPr>
        <w:drawing>
          <wp:inline distT="0" distB="0" distL="114300" distR="114300">
            <wp:extent cx="5267960" cy="629285"/>
            <wp:effectExtent l="0" t="0" r="8890" b="1841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2"/>
                    <a:stretch>
                      <a:fillRect/>
                    </a:stretch>
                  </pic:blipFill>
                  <pic:spPr>
                    <a:xfrm>
                      <a:off x="0" y="0"/>
                      <a:ext cx="5267960" cy="629285"/>
                    </a:xfrm>
                    <a:prstGeom prst="rect">
                      <a:avLst/>
                    </a:prstGeom>
                    <a:noFill/>
                    <a:ln>
                      <a:noFill/>
                    </a:ln>
                  </pic:spPr>
                </pic:pic>
              </a:graphicData>
            </a:graphic>
          </wp:inline>
        </w:drawing>
      </w:r>
    </w:p>
    <w:p w:rsidR="00B227D8" w:rsidRDefault="00B518C3">
      <w:pPr>
        <w:spacing w:beforeLines="100" w:before="312" w:line="240" w:lineRule="auto"/>
        <w:ind w:firstLineChars="0" w:firstLine="480"/>
      </w:pPr>
      <w:r>
        <w:rPr>
          <w:rFonts w:hint="eastAsia"/>
        </w:rPr>
        <w:t>科学技术大学科下，左侧显示为所有一级学科分类体系，</w:t>
      </w:r>
    </w:p>
    <w:p w:rsidR="00B227D8" w:rsidRDefault="00B518C3">
      <w:pPr>
        <w:spacing w:beforeLines="100" w:before="312" w:line="240" w:lineRule="auto"/>
        <w:ind w:firstLineChars="0" w:firstLine="480"/>
      </w:pPr>
      <w:r>
        <w:rPr>
          <w:rFonts w:hint="eastAsia"/>
        </w:rPr>
        <w:t>全部：右侧显示全部已上线的二级学科快报。</w:t>
      </w:r>
    </w:p>
    <w:p w:rsidR="00B227D8" w:rsidRDefault="00B518C3">
      <w:pPr>
        <w:spacing w:beforeLines="100" w:before="312" w:line="240" w:lineRule="auto"/>
        <w:ind w:firstLineChars="0" w:firstLine="480"/>
      </w:pPr>
      <w:r>
        <w:rPr>
          <w:noProof/>
        </w:rPr>
        <w:drawing>
          <wp:inline distT="0" distB="0" distL="114300" distR="114300">
            <wp:extent cx="5270500" cy="1893570"/>
            <wp:effectExtent l="0" t="0" r="6350" b="1143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13"/>
                    <a:stretch>
                      <a:fillRect/>
                    </a:stretch>
                  </pic:blipFill>
                  <pic:spPr>
                    <a:xfrm>
                      <a:off x="0" y="0"/>
                      <a:ext cx="5270500" cy="1893570"/>
                    </a:xfrm>
                    <a:prstGeom prst="rect">
                      <a:avLst/>
                    </a:prstGeom>
                    <a:noFill/>
                    <a:ln>
                      <a:noFill/>
                    </a:ln>
                  </pic:spPr>
                </pic:pic>
              </a:graphicData>
            </a:graphic>
          </wp:inline>
        </w:drawing>
      </w:r>
    </w:p>
    <w:p w:rsidR="00B227D8" w:rsidRDefault="00B518C3">
      <w:pPr>
        <w:spacing w:beforeLines="100" w:before="312" w:line="240" w:lineRule="auto"/>
        <w:ind w:firstLineChars="0" w:firstLine="480"/>
      </w:pPr>
      <w:r>
        <w:rPr>
          <w:rFonts w:hint="eastAsia"/>
        </w:rPr>
        <w:t>黑色字体的学科：显示该一级学科下的二级有已上线的学科快报。</w:t>
      </w:r>
    </w:p>
    <w:p w:rsidR="00B227D8" w:rsidRDefault="00B518C3">
      <w:pPr>
        <w:spacing w:beforeLines="100" w:before="312" w:line="240" w:lineRule="auto"/>
        <w:ind w:firstLineChars="0" w:firstLine="480"/>
      </w:pPr>
      <w:r>
        <w:rPr>
          <w:noProof/>
        </w:rPr>
        <w:lastRenderedPageBreak/>
        <w:drawing>
          <wp:inline distT="0" distB="0" distL="114300" distR="114300">
            <wp:extent cx="5267325" cy="1946910"/>
            <wp:effectExtent l="0" t="0" r="9525" b="1524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14"/>
                    <a:stretch>
                      <a:fillRect/>
                    </a:stretch>
                  </pic:blipFill>
                  <pic:spPr>
                    <a:xfrm>
                      <a:off x="0" y="0"/>
                      <a:ext cx="5267325" cy="1946910"/>
                    </a:xfrm>
                    <a:prstGeom prst="rect">
                      <a:avLst/>
                    </a:prstGeom>
                    <a:noFill/>
                    <a:ln>
                      <a:noFill/>
                    </a:ln>
                  </pic:spPr>
                </pic:pic>
              </a:graphicData>
            </a:graphic>
          </wp:inline>
        </w:drawing>
      </w:r>
    </w:p>
    <w:p w:rsidR="00B227D8" w:rsidRDefault="00B518C3">
      <w:pPr>
        <w:spacing w:beforeLines="100" w:before="312" w:line="240" w:lineRule="auto"/>
        <w:ind w:firstLineChars="0" w:firstLine="480"/>
      </w:pPr>
      <w:r>
        <w:rPr>
          <w:rFonts w:hint="eastAsia"/>
        </w:rPr>
        <w:t>灰色字体的学科：则表示暂未更新上线，未来会不断上线的学科快报。（不支持点击）</w:t>
      </w:r>
    </w:p>
    <w:p w:rsidR="00B227D8" w:rsidRDefault="00B518C3">
      <w:pPr>
        <w:spacing w:beforeLines="100" w:before="312" w:line="240" w:lineRule="auto"/>
        <w:ind w:firstLineChars="0" w:firstLine="480"/>
      </w:pPr>
      <w:r>
        <w:rPr>
          <w:noProof/>
        </w:rPr>
        <w:drawing>
          <wp:inline distT="0" distB="0" distL="114300" distR="114300">
            <wp:extent cx="1421130" cy="1971675"/>
            <wp:effectExtent l="0" t="0" r="7620" b="952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5"/>
                    <a:stretch>
                      <a:fillRect/>
                    </a:stretch>
                  </pic:blipFill>
                  <pic:spPr>
                    <a:xfrm>
                      <a:off x="0" y="0"/>
                      <a:ext cx="1421130" cy="1971675"/>
                    </a:xfrm>
                    <a:prstGeom prst="rect">
                      <a:avLst/>
                    </a:prstGeom>
                    <a:noFill/>
                    <a:ln>
                      <a:noFill/>
                    </a:ln>
                  </pic:spPr>
                </pic:pic>
              </a:graphicData>
            </a:graphic>
          </wp:inline>
        </w:drawing>
      </w:r>
    </w:p>
    <w:p w:rsidR="00B227D8" w:rsidRDefault="00B518C3">
      <w:pPr>
        <w:numPr>
          <w:ilvl w:val="0"/>
          <w:numId w:val="3"/>
        </w:numPr>
        <w:spacing w:beforeLines="100" w:before="312" w:line="240" w:lineRule="auto"/>
        <w:ind w:firstLine="480"/>
      </w:pPr>
      <w:r>
        <w:rPr>
          <w:rFonts w:hint="eastAsia"/>
        </w:rPr>
        <w:t>学科快报影响力期刊数量显示</w:t>
      </w:r>
    </w:p>
    <w:p w:rsidR="00B227D8" w:rsidRDefault="00B518C3">
      <w:pPr>
        <w:spacing w:beforeLines="100" w:before="312" w:line="240" w:lineRule="auto"/>
        <w:ind w:leftChars="200" w:left="480" w:firstLineChars="0" w:firstLine="0"/>
      </w:pPr>
      <w:r>
        <w:rPr>
          <w:rFonts w:hint="eastAsia"/>
        </w:rPr>
        <w:t>当鼠标浮在学科快报图上时，会自动翻转显示该学科收录的最具影响力期刊类型及数量。譬如：科技显示</w:t>
      </w:r>
      <w:r>
        <w:rPr>
          <w:rFonts w:hint="eastAsia"/>
        </w:rPr>
        <w:t>SCI</w:t>
      </w:r>
      <w:r>
        <w:rPr>
          <w:rFonts w:hint="eastAsia"/>
        </w:rPr>
        <w:t>收录数量；人文显示</w:t>
      </w:r>
      <w:r>
        <w:rPr>
          <w:rFonts w:hint="eastAsia"/>
        </w:rPr>
        <w:t>A&amp;HCI</w:t>
      </w:r>
      <w:r>
        <w:rPr>
          <w:rFonts w:hint="eastAsia"/>
        </w:rPr>
        <w:t>收录数量；社科显示</w:t>
      </w:r>
      <w:r>
        <w:rPr>
          <w:rFonts w:hint="eastAsia"/>
        </w:rPr>
        <w:t>SSCI</w:t>
      </w:r>
      <w:r>
        <w:rPr>
          <w:rFonts w:hint="eastAsia"/>
        </w:rPr>
        <w:t>收录数量。</w:t>
      </w:r>
    </w:p>
    <w:p w:rsidR="00B227D8" w:rsidRDefault="00B518C3">
      <w:pPr>
        <w:spacing w:beforeLines="100" w:before="312" w:line="240" w:lineRule="auto"/>
        <w:ind w:firstLineChars="0" w:firstLine="480"/>
      </w:pPr>
      <w:r>
        <w:rPr>
          <w:noProof/>
        </w:rPr>
        <w:drawing>
          <wp:inline distT="0" distB="0" distL="114300" distR="114300">
            <wp:extent cx="5273675" cy="1563370"/>
            <wp:effectExtent l="0" t="0" r="3175" b="1778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16"/>
                    <a:stretch>
                      <a:fillRect/>
                    </a:stretch>
                  </pic:blipFill>
                  <pic:spPr>
                    <a:xfrm>
                      <a:off x="0" y="0"/>
                      <a:ext cx="5273675" cy="1563370"/>
                    </a:xfrm>
                    <a:prstGeom prst="rect">
                      <a:avLst/>
                    </a:prstGeom>
                    <a:noFill/>
                    <a:ln>
                      <a:noFill/>
                    </a:ln>
                  </pic:spPr>
                </pic:pic>
              </a:graphicData>
            </a:graphic>
          </wp:inline>
        </w:drawing>
      </w:r>
    </w:p>
    <w:p w:rsidR="00B227D8" w:rsidRDefault="00B518C3">
      <w:pPr>
        <w:spacing w:beforeLines="100" w:before="312" w:line="240" w:lineRule="auto"/>
        <w:ind w:firstLineChars="0" w:firstLine="480"/>
      </w:pPr>
      <w:r>
        <w:rPr>
          <w:noProof/>
        </w:rPr>
        <w:lastRenderedPageBreak/>
        <w:drawing>
          <wp:inline distT="0" distB="0" distL="114300" distR="114300">
            <wp:extent cx="5272405" cy="1751330"/>
            <wp:effectExtent l="0" t="0" r="4445" b="127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17"/>
                    <a:stretch>
                      <a:fillRect/>
                    </a:stretch>
                  </pic:blipFill>
                  <pic:spPr>
                    <a:xfrm>
                      <a:off x="0" y="0"/>
                      <a:ext cx="5272405" cy="1751330"/>
                    </a:xfrm>
                    <a:prstGeom prst="rect">
                      <a:avLst/>
                    </a:prstGeom>
                    <a:noFill/>
                    <a:ln>
                      <a:noFill/>
                    </a:ln>
                  </pic:spPr>
                </pic:pic>
              </a:graphicData>
            </a:graphic>
          </wp:inline>
        </w:drawing>
      </w:r>
    </w:p>
    <w:p w:rsidR="00B227D8" w:rsidRDefault="00B518C3">
      <w:pPr>
        <w:numPr>
          <w:ilvl w:val="0"/>
          <w:numId w:val="3"/>
        </w:numPr>
        <w:spacing w:beforeLines="100" w:before="312" w:line="240" w:lineRule="auto"/>
        <w:ind w:firstLine="480"/>
      </w:pPr>
      <w:r>
        <w:rPr>
          <w:rFonts w:hint="eastAsia"/>
        </w:rPr>
        <w:t>学科快报入口</w:t>
      </w:r>
    </w:p>
    <w:p w:rsidR="00B227D8" w:rsidRDefault="00B518C3">
      <w:pPr>
        <w:spacing w:beforeLines="100" w:before="312" w:line="240" w:lineRule="auto"/>
        <w:ind w:leftChars="200" w:left="480" w:firstLineChars="0" w:firstLine="0"/>
      </w:pPr>
      <w:r>
        <w:rPr>
          <w:rFonts w:hint="eastAsia"/>
        </w:rPr>
        <w:t>点击二级学科快报图片，即可进入对应的学科快报产品页面。</w:t>
      </w:r>
    </w:p>
    <w:p w:rsidR="00B227D8" w:rsidRDefault="00B227D8">
      <w:pPr>
        <w:spacing w:beforeLines="100" w:before="312" w:line="240" w:lineRule="auto"/>
        <w:ind w:leftChars="200" w:left="480" w:firstLineChars="0" w:firstLine="0"/>
      </w:pPr>
    </w:p>
    <w:p w:rsidR="00B227D8" w:rsidRDefault="00B518C3">
      <w:pPr>
        <w:numPr>
          <w:ilvl w:val="0"/>
          <w:numId w:val="1"/>
        </w:numPr>
        <w:spacing w:beforeLines="100" w:before="312" w:line="240" w:lineRule="auto"/>
        <w:ind w:firstLineChars="0" w:firstLine="0"/>
        <w:rPr>
          <w:rFonts w:ascii="黑体" w:eastAsia="黑体" w:hAnsi="黑体" w:cs="黑体"/>
          <w:szCs w:val="32"/>
        </w:rPr>
      </w:pPr>
      <w:r>
        <w:rPr>
          <w:rFonts w:ascii="黑体" w:eastAsia="黑体" w:hAnsi="黑体" w:cs="黑体" w:hint="eastAsia"/>
          <w:szCs w:val="32"/>
        </w:rPr>
        <w:t>产品使用界面——以分析化学为例：</w:t>
      </w:r>
    </w:p>
    <w:p w:rsidR="00B227D8" w:rsidRDefault="00B518C3">
      <w:pPr>
        <w:spacing w:beforeLines="100" w:before="312" w:line="240" w:lineRule="auto"/>
        <w:ind w:firstLine="480"/>
        <w:jc w:val="left"/>
      </w:pPr>
      <w:r>
        <w:rPr>
          <w:rFonts w:hint="eastAsia"/>
        </w:rPr>
        <w:t>点击右上方的登录，用机构账号进行登录。登录后享有检索以及各种点击跳转功能。</w:t>
      </w:r>
    </w:p>
    <w:p w:rsidR="00B227D8" w:rsidRDefault="00B518C3">
      <w:pPr>
        <w:spacing w:beforeLines="100" w:before="312" w:line="240" w:lineRule="auto"/>
        <w:ind w:firstLine="480"/>
        <w:jc w:val="left"/>
      </w:pPr>
      <w:r>
        <w:rPr>
          <w:noProof/>
        </w:rPr>
        <w:drawing>
          <wp:inline distT="0" distB="0" distL="114300" distR="114300">
            <wp:extent cx="5273040" cy="751205"/>
            <wp:effectExtent l="0" t="0" r="381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73040" cy="751205"/>
                    </a:xfrm>
                    <a:prstGeom prst="rect">
                      <a:avLst/>
                    </a:prstGeom>
                    <a:noFill/>
                    <a:ln>
                      <a:noFill/>
                    </a:ln>
                  </pic:spPr>
                </pic:pic>
              </a:graphicData>
            </a:graphic>
          </wp:inline>
        </w:drawing>
      </w:r>
    </w:p>
    <w:p w:rsidR="00B227D8" w:rsidRDefault="00B518C3">
      <w:pPr>
        <w:spacing w:beforeLines="100" w:before="312" w:line="240" w:lineRule="auto"/>
        <w:ind w:firstLine="480"/>
        <w:jc w:val="left"/>
        <w:rPr>
          <w:rFonts w:ascii="黑体" w:eastAsia="黑体" w:hAnsi="黑体" w:cs="黑体"/>
          <w:szCs w:val="32"/>
        </w:rPr>
      </w:pPr>
      <w:r>
        <w:rPr>
          <w:noProof/>
        </w:rPr>
        <w:drawing>
          <wp:inline distT="0" distB="0" distL="114300" distR="114300">
            <wp:extent cx="5125720" cy="1654175"/>
            <wp:effectExtent l="0" t="0" r="17780" b="317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9"/>
                    <a:stretch>
                      <a:fillRect/>
                    </a:stretch>
                  </pic:blipFill>
                  <pic:spPr>
                    <a:xfrm>
                      <a:off x="0" y="0"/>
                      <a:ext cx="5125720" cy="1654175"/>
                    </a:xfrm>
                    <a:prstGeom prst="rect">
                      <a:avLst/>
                    </a:prstGeom>
                    <a:noFill/>
                    <a:ln>
                      <a:noFill/>
                    </a:ln>
                  </pic:spPr>
                </pic:pic>
              </a:graphicData>
            </a:graphic>
          </wp:inline>
        </w:drawing>
      </w:r>
    </w:p>
    <w:p w:rsidR="00B227D8" w:rsidRDefault="00B518C3">
      <w:pPr>
        <w:numPr>
          <w:ilvl w:val="0"/>
          <w:numId w:val="4"/>
        </w:numPr>
        <w:spacing w:beforeLines="100" w:before="312" w:line="240" w:lineRule="auto"/>
        <w:ind w:firstLine="480"/>
        <w:rPr>
          <w:rFonts w:ascii="黑体" w:eastAsia="黑体" w:hAnsi="黑体" w:cs="黑体"/>
          <w:szCs w:val="32"/>
        </w:rPr>
      </w:pPr>
      <w:r>
        <w:rPr>
          <w:rFonts w:ascii="黑体" w:eastAsia="黑体" w:hAnsi="黑体" w:cs="黑体" w:hint="eastAsia"/>
          <w:szCs w:val="32"/>
        </w:rPr>
        <w:t>推送功能：</w:t>
      </w:r>
    </w:p>
    <w:p w:rsidR="00B227D8" w:rsidRDefault="00B518C3">
      <w:pPr>
        <w:spacing w:line="240" w:lineRule="auto"/>
        <w:ind w:firstLine="480"/>
      </w:pPr>
      <w:r>
        <w:rPr>
          <w:rFonts w:hint="eastAsia"/>
        </w:rPr>
        <w:t>进入首页，推送模块包括：</w:t>
      </w:r>
      <w:r>
        <w:rPr>
          <w:rFonts w:hint="eastAsia"/>
          <w:b/>
          <w:bCs/>
        </w:rPr>
        <w:t>前沿文献、精刊先睹、重要机构、领军专家、核心会议</w:t>
      </w:r>
      <w:r>
        <w:rPr>
          <w:rFonts w:hint="eastAsia"/>
        </w:rPr>
        <w:t>，手动筛选各模块优质中外文资源，进行首页推送。</w:t>
      </w:r>
    </w:p>
    <w:p w:rsidR="00B227D8" w:rsidRDefault="00B518C3">
      <w:pPr>
        <w:spacing w:line="240" w:lineRule="auto"/>
        <w:ind w:firstLine="480"/>
      </w:pPr>
      <w:r>
        <w:rPr>
          <w:rFonts w:hint="eastAsia"/>
        </w:rPr>
        <w:t>每个板块自上而下分为</w:t>
      </w:r>
      <w:r>
        <w:rPr>
          <w:rFonts w:hint="eastAsia"/>
          <w:b/>
          <w:bCs/>
        </w:rPr>
        <w:t>三个</w:t>
      </w:r>
      <w:r>
        <w:rPr>
          <w:rFonts w:hint="eastAsia"/>
        </w:rPr>
        <w:t>部分：最上部是外文文献的最新推送（右侧为文章标题，左侧对应该文标题的中文翻译）；中间部分是中文文献的最新推送（点击左右箭头切换）；最下方显示上面推送部分相关的外文精品期刊、学者、机构、会议信息。</w:t>
      </w:r>
    </w:p>
    <w:p w:rsidR="00B227D8" w:rsidRDefault="00B518C3">
      <w:pPr>
        <w:spacing w:line="240" w:lineRule="auto"/>
        <w:ind w:firstLine="480"/>
      </w:pPr>
      <w:r>
        <w:rPr>
          <w:rFonts w:hint="eastAsia"/>
        </w:rPr>
        <w:t>外文与中文推送部分的右下角均有“进入外文”</w:t>
      </w:r>
      <w:r>
        <w:rPr>
          <w:rFonts w:hint="eastAsia"/>
        </w:rPr>
        <w:t>/</w:t>
      </w:r>
      <w:r>
        <w:rPr>
          <w:rFonts w:hint="eastAsia"/>
        </w:rPr>
        <w:t>“进入中文”按钮，点击</w:t>
      </w:r>
      <w:r>
        <w:rPr>
          <w:rFonts w:hint="eastAsia"/>
        </w:rPr>
        <w:lastRenderedPageBreak/>
        <w:t>可跳转本版块筛选的全部外文</w:t>
      </w:r>
      <w:r>
        <w:rPr>
          <w:rFonts w:hint="eastAsia"/>
        </w:rPr>
        <w:t>/</w:t>
      </w:r>
      <w:r>
        <w:rPr>
          <w:rFonts w:hint="eastAsia"/>
        </w:rPr>
        <w:t>中文文献列表。</w:t>
      </w:r>
    </w:p>
    <w:p w:rsidR="00B227D8" w:rsidRDefault="00B518C3">
      <w:pPr>
        <w:spacing w:beforeLines="100" w:before="312" w:line="240" w:lineRule="auto"/>
        <w:ind w:leftChars="200" w:left="480" w:firstLineChars="0" w:firstLine="0"/>
      </w:pPr>
      <w:r>
        <w:rPr>
          <w:noProof/>
        </w:rPr>
        <mc:AlternateContent>
          <mc:Choice Requires="wps">
            <w:drawing>
              <wp:anchor distT="0" distB="0" distL="114300" distR="114300" simplePos="0" relativeHeight="251664384" behindDoc="0" locked="0" layoutInCell="1" allowOverlap="1">
                <wp:simplePos x="0" y="0"/>
                <wp:positionH relativeFrom="column">
                  <wp:posOffset>417830</wp:posOffset>
                </wp:positionH>
                <wp:positionV relativeFrom="paragraph">
                  <wp:posOffset>782320</wp:posOffset>
                </wp:positionV>
                <wp:extent cx="4733925" cy="200025"/>
                <wp:effectExtent l="13970" t="13970" r="14605" b="14605"/>
                <wp:wrapNone/>
                <wp:docPr id="19" name="矩形 19"/>
                <wp:cNvGraphicFramePr/>
                <a:graphic xmlns:a="http://schemas.openxmlformats.org/drawingml/2006/main">
                  <a:graphicData uri="http://schemas.microsoft.com/office/word/2010/wordprocessingShape">
                    <wps:wsp>
                      <wps:cNvSpPr/>
                      <wps:spPr>
                        <a:xfrm>
                          <a:off x="1760855" y="1496695"/>
                          <a:ext cx="473392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48ECA57" id="矩形 19" o:spid="_x0000_s1026" style="position:absolute;left:0;text-align:left;margin-left:32.9pt;margin-top:61.6pt;width:372.75pt;height:1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" filled="f" strokecolor="red" strokeweight="2.25pt"/>
            </w:pict>
          </mc:Fallback>
        </mc:AlternateContent>
      </w:r>
      <w:r>
        <w:rPr>
          <w:noProof/>
        </w:rPr>
        <w:drawing>
          <wp:inline distT="0" distB="0" distL="114300" distR="114300">
            <wp:extent cx="5264785" cy="2303780"/>
            <wp:effectExtent l="0" t="0" r="12065" b="127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20"/>
                    <a:stretch>
                      <a:fillRect/>
                    </a:stretch>
                  </pic:blipFill>
                  <pic:spPr>
                    <a:xfrm>
                      <a:off x="0" y="0"/>
                      <a:ext cx="5264785" cy="2303780"/>
                    </a:xfrm>
                    <a:prstGeom prst="rect">
                      <a:avLst/>
                    </a:prstGeom>
                    <a:noFill/>
                    <a:ln>
                      <a:noFill/>
                    </a:ln>
                  </pic:spPr>
                </pic:pic>
              </a:graphicData>
            </a:graphic>
          </wp:inline>
        </w:drawing>
      </w:r>
    </w:p>
    <w:p w:rsidR="00B227D8" w:rsidRDefault="00B518C3">
      <w:pPr>
        <w:spacing w:beforeLines="100" w:before="312" w:line="240" w:lineRule="auto"/>
        <w:ind w:leftChars="200" w:left="480" w:firstLineChars="0" w:firstLine="0"/>
      </w:pPr>
      <w:r>
        <w:rPr>
          <w:noProof/>
        </w:rPr>
        <w:drawing>
          <wp:inline distT="0" distB="0" distL="114300" distR="114300">
            <wp:extent cx="5272405" cy="2573020"/>
            <wp:effectExtent l="0" t="0" r="4445" b="1778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21"/>
                    <a:stretch>
                      <a:fillRect/>
                    </a:stretch>
                  </pic:blipFill>
                  <pic:spPr>
                    <a:xfrm>
                      <a:off x="0" y="0"/>
                      <a:ext cx="5272405" cy="2573020"/>
                    </a:xfrm>
                    <a:prstGeom prst="rect">
                      <a:avLst/>
                    </a:prstGeom>
                    <a:noFill/>
                    <a:ln>
                      <a:noFill/>
                    </a:ln>
                  </pic:spPr>
                </pic:pic>
              </a:graphicData>
            </a:graphic>
          </wp:inline>
        </w:drawing>
      </w:r>
    </w:p>
    <w:p w:rsidR="00B227D8" w:rsidRDefault="00B518C3">
      <w:pPr>
        <w:spacing w:beforeLines="100" w:before="312" w:line="240" w:lineRule="auto"/>
        <w:ind w:leftChars="200" w:left="480" w:firstLineChars="0" w:firstLine="0"/>
      </w:pPr>
      <w:r>
        <w:rPr>
          <w:noProof/>
        </w:rPr>
        <w:drawing>
          <wp:inline distT="0" distB="0" distL="114300" distR="114300">
            <wp:extent cx="5265420" cy="1119505"/>
            <wp:effectExtent l="0" t="0" r="11430" b="444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22"/>
                    <a:stretch>
                      <a:fillRect/>
                    </a:stretch>
                  </pic:blipFill>
                  <pic:spPr>
                    <a:xfrm>
                      <a:off x="0" y="0"/>
                      <a:ext cx="5265420" cy="1119505"/>
                    </a:xfrm>
                    <a:prstGeom prst="rect">
                      <a:avLst/>
                    </a:prstGeom>
                    <a:noFill/>
                    <a:ln>
                      <a:noFill/>
                    </a:ln>
                  </pic:spPr>
                </pic:pic>
              </a:graphicData>
            </a:graphic>
          </wp:inline>
        </w:drawing>
      </w:r>
    </w:p>
    <w:p w:rsidR="00B227D8" w:rsidRDefault="00B518C3">
      <w:pPr>
        <w:spacing w:beforeLines="100" w:before="312" w:line="240" w:lineRule="auto"/>
        <w:ind w:leftChars="200" w:left="480" w:firstLineChars="0" w:firstLine="0"/>
      </w:pPr>
      <w:r>
        <w:rPr>
          <w:noProof/>
        </w:rPr>
        <w:drawing>
          <wp:inline distT="0" distB="0" distL="114300" distR="114300">
            <wp:extent cx="5274310" cy="1292860"/>
            <wp:effectExtent l="0" t="0" r="2540" b="254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23"/>
                    <a:stretch>
                      <a:fillRect/>
                    </a:stretch>
                  </pic:blipFill>
                  <pic:spPr>
                    <a:xfrm>
                      <a:off x="0" y="0"/>
                      <a:ext cx="5274310" cy="1292860"/>
                    </a:xfrm>
                    <a:prstGeom prst="rect">
                      <a:avLst/>
                    </a:prstGeom>
                    <a:noFill/>
                    <a:ln>
                      <a:noFill/>
                    </a:ln>
                  </pic:spPr>
                </pic:pic>
              </a:graphicData>
            </a:graphic>
          </wp:inline>
        </w:drawing>
      </w:r>
    </w:p>
    <w:p w:rsidR="00B227D8" w:rsidRDefault="00B227D8">
      <w:pPr>
        <w:spacing w:beforeLines="100" w:before="312" w:line="240" w:lineRule="auto"/>
        <w:ind w:firstLineChars="0" w:firstLine="0"/>
      </w:pPr>
    </w:p>
    <w:p w:rsidR="00B227D8" w:rsidRDefault="00B227D8">
      <w:pPr>
        <w:spacing w:beforeLines="100" w:before="312" w:line="240" w:lineRule="auto"/>
        <w:ind w:firstLineChars="0" w:firstLine="0"/>
      </w:pPr>
    </w:p>
    <w:p w:rsidR="00B227D8" w:rsidRDefault="00B518C3">
      <w:pPr>
        <w:numPr>
          <w:ilvl w:val="0"/>
          <w:numId w:val="4"/>
        </w:numPr>
        <w:spacing w:beforeLines="100" w:before="312" w:line="240" w:lineRule="auto"/>
        <w:ind w:firstLine="480"/>
        <w:rPr>
          <w:rFonts w:ascii="黑体" w:eastAsia="黑体" w:hAnsi="黑体" w:cs="黑体"/>
          <w:szCs w:val="32"/>
        </w:rPr>
      </w:pPr>
      <w:r>
        <w:rPr>
          <w:rFonts w:ascii="黑体" w:eastAsia="黑体" w:hAnsi="黑体" w:cs="黑体" w:hint="eastAsia"/>
          <w:szCs w:val="32"/>
        </w:rPr>
        <w:t>检索功能：</w:t>
      </w:r>
    </w:p>
    <w:p w:rsidR="00B227D8" w:rsidRDefault="00B518C3">
      <w:pPr>
        <w:spacing w:beforeLines="100" w:before="312" w:line="240" w:lineRule="auto"/>
        <w:ind w:firstLine="480"/>
        <w:rPr>
          <w:b/>
          <w:bCs/>
          <w:color w:val="0000FF"/>
        </w:rPr>
      </w:pPr>
      <w:r>
        <w:rPr>
          <w:rFonts w:hint="eastAsia"/>
        </w:rPr>
        <w:t>成功登录后，可通过首页检索框，输入检索词在平台内进行一站式检索（默认检索词为</w:t>
      </w:r>
      <w:r>
        <w:rPr>
          <w:rFonts w:hint="eastAsia"/>
          <w:b/>
          <w:bCs/>
        </w:rPr>
        <w:t>主题检索</w:t>
      </w:r>
      <w:r>
        <w:rPr>
          <w:rFonts w:hint="eastAsia"/>
        </w:rPr>
        <w:t>）。</w:t>
      </w:r>
    </w:p>
    <w:p w:rsidR="00B227D8" w:rsidRDefault="00B518C3">
      <w:pPr>
        <w:spacing w:beforeLines="100" w:before="312" w:line="240" w:lineRule="auto"/>
        <w:ind w:leftChars="200" w:left="480" w:firstLineChars="0" w:firstLine="0"/>
      </w:pPr>
      <w:r>
        <w:rPr>
          <w:noProof/>
        </w:rPr>
        <mc:AlternateContent>
          <mc:Choice Requires="wps">
            <w:drawing>
              <wp:anchor distT="0" distB="0" distL="114300" distR="114300" simplePos="0" relativeHeight="251687936" behindDoc="0" locked="0" layoutInCell="1" allowOverlap="1">
                <wp:simplePos x="0" y="0"/>
                <wp:positionH relativeFrom="column">
                  <wp:posOffset>4461510</wp:posOffset>
                </wp:positionH>
                <wp:positionV relativeFrom="paragraph">
                  <wp:posOffset>1711960</wp:posOffset>
                </wp:positionV>
                <wp:extent cx="352425" cy="238125"/>
                <wp:effectExtent l="8255" t="12065" r="1270" b="16510"/>
                <wp:wrapNone/>
                <wp:docPr id="21" name="直接箭头连接符 21"/>
                <wp:cNvGraphicFramePr/>
                <a:graphic xmlns:a="http://schemas.openxmlformats.org/drawingml/2006/main">
                  <a:graphicData uri="http://schemas.microsoft.com/office/word/2010/wordprocessingShape">
                    <wps:wsp>
                      <wps:cNvCnPr/>
                      <wps:spPr>
                        <a:xfrm>
                          <a:off x="0" y="0"/>
                          <a:ext cx="352425" cy="2381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5CC4BC" id="直接箭头连接符 21" o:spid="_x0000_s1026" type="#_x0000_t32" style="position:absolute;left:0;text-align:left;margin-left:351.3pt;margin-top:134.8pt;width:27.75pt;height:18.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" strokecolor="red" strokeweight="2.25pt">
                <v:stroke endarrow="open" joinstyle="miter"/>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3004185</wp:posOffset>
                </wp:positionH>
                <wp:positionV relativeFrom="paragraph">
                  <wp:posOffset>73660</wp:posOffset>
                </wp:positionV>
                <wp:extent cx="352425" cy="238125"/>
                <wp:effectExtent l="8255" t="12065" r="1270" b="16510"/>
                <wp:wrapNone/>
                <wp:docPr id="20" name="直接箭头连接符 20"/>
                <wp:cNvGraphicFramePr/>
                <a:graphic xmlns:a="http://schemas.openxmlformats.org/drawingml/2006/main">
                  <a:graphicData uri="http://schemas.microsoft.com/office/word/2010/wordprocessingShape">
                    <wps:wsp>
                      <wps:cNvCnPr/>
                      <wps:spPr>
                        <a:xfrm>
                          <a:off x="4147185" y="1582420"/>
                          <a:ext cx="352425" cy="2381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316E0" id="直接箭头连接符 20" o:spid="_x0000_s1026" type="#_x0000_t32" style="position:absolute;left:0;text-align:left;margin-left:236.55pt;margin-top:5.8pt;width:27.75pt;height:18.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" strokecolor="red" strokeweight="2.25pt">
                <v:stroke endarrow="open" joinstyle="miter"/>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4813935</wp:posOffset>
                </wp:positionH>
                <wp:positionV relativeFrom="paragraph">
                  <wp:posOffset>1963420</wp:posOffset>
                </wp:positionV>
                <wp:extent cx="542925" cy="190500"/>
                <wp:effectExtent l="14605" t="0" r="13970" b="23495"/>
                <wp:wrapNone/>
                <wp:docPr id="1" name="矩形 1"/>
                <wp:cNvGraphicFramePr/>
                <a:graphic xmlns:a="http://schemas.openxmlformats.org/drawingml/2006/main">
                  <a:graphicData uri="http://schemas.microsoft.com/office/word/2010/wordprocessingShape">
                    <wps:wsp>
                      <wps:cNvSpPr/>
                      <wps:spPr>
                        <a:xfrm>
                          <a:off x="5956935" y="3472180"/>
                          <a:ext cx="54292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4DB4DF" id="矩形 1" o:spid="_x0000_s1026" style="position:absolute;left:0;text-align:left;margin-left:379.05pt;margin-top:154.6pt;width:42.7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" filled="f" strokecolor="red" strokeweight="2.25pt"/>
            </w:pict>
          </mc:Fallback>
        </mc:AlternateContent>
      </w:r>
      <w:r>
        <w:rPr>
          <w:noProof/>
        </w:rPr>
        <w:drawing>
          <wp:inline distT="0" distB="0" distL="114300" distR="114300">
            <wp:extent cx="5264150" cy="1955800"/>
            <wp:effectExtent l="0" t="0" r="12700"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4"/>
                    <a:stretch>
                      <a:fillRect/>
                    </a:stretch>
                  </pic:blipFill>
                  <pic:spPr>
                    <a:xfrm>
                      <a:off x="0" y="0"/>
                      <a:ext cx="5264150" cy="1955800"/>
                    </a:xfrm>
                    <a:prstGeom prst="rect">
                      <a:avLst/>
                    </a:prstGeom>
                    <a:noFill/>
                    <a:ln>
                      <a:noFill/>
                    </a:ln>
                  </pic:spPr>
                </pic:pic>
              </a:graphicData>
            </a:graphic>
          </wp:inline>
        </w:drawing>
      </w:r>
    </w:p>
    <w:p w:rsidR="00B227D8" w:rsidRDefault="00B518C3">
      <w:pPr>
        <w:spacing w:beforeLines="100" w:before="312" w:line="240" w:lineRule="auto"/>
        <w:ind w:leftChars="200" w:left="480" w:firstLineChars="0" w:firstLine="0"/>
      </w:pPr>
      <w:r>
        <w:rPr>
          <w:noProof/>
        </w:rPr>
        <w:drawing>
          <wp:inline distT="0" distB="0" distL="114300" distR="114300">
            <wp:extent cx="5273040" cy="2515870"/>
            <wp:effectExtent l="0" t="0" r="3810" b="1778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5"/>
                    <a:stretch>
                      <a:fillRect/>
                    </a:stretch>
                  </pic:blipFill>
                  <pic:spPr>
                    <a:xfrm>
                      <a:off x="0" y="0"/>
                      <a:ext cx="5273040" cy="2515870"/>
                    </a:xfrm>
                    <a:prstGeom prst="rect">
                      <a:avLst/>
                    </a:prstGeom>
                    <a:noFill/>
                    <a:ln>
                      <a:noFill/>
                    </a:ln>
                  </pic:spPr>
                </pic:pic>
              </a:graphicData>
            </a:graphic>
          </wp:inline>
        </w:drawing>
      </w:r>
    </w:p>
    <w:p w:rsidR="00B227D8" w:rsidRDefault="00B518C3">
      <w:pPr>
        <w:spacing w:beforeLines="100" w:before="312" w:line="240" w:lineRule="auto"/>
        <w:ind w:firstLine="480"/>
      </w:pPr>
      <w:r>
        <w:rPr>
          <w:rFonts w:hint="eastAsia"/>
        </w:rPr>
        <w:t>首页检索完成后进入资源池检索页面，显示的检索的形式分为：一框式检索与高级检索。进入检索页面的一框式检索可以通过下拉框中主题、篇关摘、关键词、篇名等进行检索；高级检索可通过主题、作者、篇名等以检索逻辑连接词连接从而进行检索，也可对文献的发表时间进行限定检索。</w:t>
      </w:r>
    </w:p>
    <w:p w:rsidR="00B227D8" w:rsidRDefault="00B518C3">
      <w:pPr>
        <w:spacing w:beforeLines="100" w:before="312" w:line="240" w:lineRule="auto"/>
        <w:ind w:firstLine="480"/>
      </w:pPr>
      <w:r>
        <w:rPr>
          <w:rFonts w:hint="eastAsia"/>
        </w:rPr>
        <w:t>进入检索页面的检索结果的资源池来源于筛选的相应学科的国内外优质资源，以分析化学为例，外文囊括了能够评价“分析化学”学科优质性的五大期刊评价系统资源：（</w:t>
      </w:r>
      <w:r>
        <w:rPr>
          <w:rFonts w:hint="eastAsia"/>
        </w:rPr>
        <w:t>SCI</w:t>
      </w:r>
      <w:r>
        <w:rPr>
          <w:rFonts w:hint="eastAsia"/>
        </w:rPr>
        <w:t>）科学引文索引、（</w:t>
      </w:r>
      <w:r>
        <w:rPr>
          <w:rFonts w:hint="eastAsia"/>
        </w:rPr>
        <w:t>EI</w:t>
      </w:r>
      <w:r>
        <w:rPr>
          <w:rFonts w:hint="eastAsia"/>
        </w:rPr>
        <w:t>）工程索引、（</w:t>
      </w:r>
      <w:r>
        <w:rPr>
          <w:rFonts w:hint="eastAsia"/>
        </w:rPr>
        <w:t>CA</w:t>
      </w:r>
      <w:r>
        <w:rPr>
          <w:rFonts w:hint="eastAsia"/>
        </w:rPr>
        <w:t>）化学文摘、（</w:t>
      </w:r>
      <w:r>
        <w:rPr>
          <w:rFonts w:hint="eastAsia"/>
        </w:rPr>
        <w:t>SCOPUS</w:t>
      </w:r>
      <w:r>
        <w:rPr>
          <w:rFonts w:hint="eastAsia"/>
        </w:rPr>
        <w:t>）文摘引文数据库及优质国际组织机</w:t>
      </w:r>
      <w:r>
        <w:rPr>
          <w:rFonts w:hint="eastAsia"/>
        </w:rPr>
        <w:t>构的资源。所有双一流学科的筛选期刊规则均以此为依据，主要遵循各个国际顶尖期刊评价系统绝不遗漏、遴选各个维度的特</w:t>
      </w:r>
      <w:r>
        <w:rPr>
          <w:rFonts w:hint="eastAsia"/>
        </w:rPr>
        <w:lastRenderedPageBreak/>
        <w:t>色刊</w:t>
      </w:r>
      <w:r>
        <w:rPr>
          <w:rFonts w:hint="eastAsia"/>
        </w:rPr>
        <w:t>/</w:t>
      </w:r>
      <w:r>
        <w:rPr>
          <w:rFonts w:hint="eastAsia"/>
        </w:rPr>
        <w:t>新刊，保证国内外资源的“快”与“全”。</w:t>
      </w:r>
    </w:p>
    <w:p w:rsidR="00B227D8" w:rsidRDefault="00B518C3">
      <w:pPr>
        <w:spacing w:beforeLines="100" w:before="312" w:line="240" w:lineRule="auto"/>
        <w:ind w:leftChars="200" w:left="480" w:firstLineChars="0" w:firstLine="0"/>
      </w:pPr>
      <w:r>
        <w:rPr>
          <w:noProof/>
        </w:rPr>
        <w:drawing>
          <wp:inline distT="0" distB="0" distL="114300" distR="114300">
            <wp:extent cx="5267960" cy="3358515"/>
            <wp:effectExtent l="0" t="0" r="8890" b="1333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6"/>
                    <a:stretch>
                      <a:fillRect/>
                    </a:stretch>
                  </pic:blipFill>
                  <pic:spPr>
                    <a:xfrm>
                      <a:off x="0" y="0"/>
                      <a:ext cx="5267960" cy="3358515"/>
                    </a:xfrm>
                    <a:prstGeom prst="rect">
                      <a:avLst/>
                    </a:prstGeom>
                    <a:noFill/>
                    <a:ln>
                      <a:noFill/>
                    </a:ln>
                  </pic:spPr>
                </pic:pic>
              </a:graphicData>
            </a:graphic>
          </wp:inline>
        </w:drawing>
      </w:r>
    </w:p>
    <w:p w:rsidR="00B227D8" w:rsidRDefault="00B518C3">
      <w:pPr>
        <w:spacing w:beforeLines="100" w:before="312" w:line="240" w:lineRule="auto"/>
        <w:ind w:leftChars="200" w:left="480" w:firstLineChars="0" w:firstLine="0"/>
      </w:pPr>
      <w:r>
        <w:rPr>
          <w:noProof/>
        </w:rPr>
        <w:drawing>
          <wp:inline distT="0" distB="0" distL="114300" distR="114300">
            <wp:extent cx="5273040" cy="2610485"/>
            <wp:effectExtent l="0" t="0" r="3810" b="1841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7"/>
                    <a:stretch>
                      <a:fillRect/>
                    </a:stretch>
                  </pic:blipFill>
                  <pic:spPr>
                    <a:xfrm>
                      <a:off x="0" y="0"/>
                      <a:ext cx="5273040" cy="2610485"/>
                    </a:xfrm>
                    <a:prstGeom prst="rect">
                      <a:avLst/>
                    </a:prstGeom>
                    <a:noFill/>
                    <a:ln>
                      <a:noFill/>
                    </a:ln>
                  </pic:spPr>
                </pic:pic>
              </a:graphicData>
            </a:graphic>
          </wp:inline>
        </w:drawing>
      </w:r>
    </w:p>
    <w:p w:rsidR="00B227D8" w:rsidRDefault="00B518C3">
      <w:pPr>
        <w:numPr>
          <w:ilvl w:val="0"/>
          <w:numId w:val="4"/>
        </w:numPr>
        <w:spacing w:beforeLines="100" w:before="312" w:line="240" w:lineRule="auto"/>
        <w:ind w:firstLine="480"/>
        <w:rPr>
          <w:rFonts w:ascii="黑体" w:eastAsia="黑体" w:hAnsi="黑体" w:cs="黑体"/>
          <w:szCs w:val="32"/>
        </w:rPr>
      </w:pPr>
      <w:r>
        <w:rPr>
          <w:rFonts w:ascii="黑体" w:eastAsia="黑体" w:hAnsi="黑体" w:cs="黑体" w:hint="eastAsia"/>
          <w:szCs w:val="32"/>
        </w:rPr>
        <w:t>检索结果筛选：</w:t>
      </w:r>
    </w:p>
    <w:p w:rsidR="00B227D8" w:rsidRDefault="00B518C3">
      <w:pPr>
        <w:spacing w:beforeLines="100" w:before="312" w:line="240" w:lineRule="auto"/>
        <w:ind w:firstLine="480"/>
      </w:pPr>
      <w:r>
        <w:rPr>
          <w:rFonts w:hint="eastAsia"/>
        </w:rPr>
        <w:t>结果显示也有</w:t>
      </w:r>
      <w:r>
        <w:rPr>
          <w:rFonts w:hint="eastAsia"/>
        </w:rPr>
        <w:t>5</w:t>
      </w:r>
      <w:r>
        <w:rPr>
          <w:rFonts w:hint="eastAsia"/>
        </w:rPr>
        <w:t>部分信息：</w:t>
      </w:r>
    </w:p>
    <w:p w:rsidR="00B227D8" w:rsidRDefault="00B518C3">
      <w:pPr>
        <w:numPr>
          <w:ilvl w:val="0"/>
          <w:numId w:val="5"/>
        </w:numPr>
        <w:spacing w:line="240" w:lineRule="auto"/>
        <w:ind w:firstLineChars="0" w:firstLine="420"/>
        <w:rPr>
          <w:rFonts w:ascii="黑体" w:eastAsia="黑体" w:hAnsi="黑体" w:cs="黑体"/>
          <w:szCs w:val="32"/>
        </w:rPr>
      </w:pPr>
      <w:r>
        <w:rPr>
          <w:rFonts w:hint="eastAsia"/>
        </w:rPr>
        <w:t>结果显示类型：中文、外文；期刊、会议；</w:t>
      </w:r>
    </w:p>
    <w:p w:rsidR="00B227D8" w:rsidRDefault="00B518C3">
      <w:pPr>
        <w:numPr>
          <w:ilvl w:val="0"/>
          <w:numId w:val="5"/>
        </w:numPr>
        <w:spacing w:line="240" w:lineRule="auto"/>
        <w:ind w:firstLineChars="0" w:firstLine="420"/>
        <w:rPr>
          <w:rFonts w:ascii="黑体" w:eastAsia="黑体" w:hAnsi="黑体" w:cs="黑体"/>
          <w:szCs w:val="32"/>
        </w:rPr>
      </w:pPr>
      <w:r>
        <w:rPr>
          <w:rFonts w:hint="eastAsia"/>
        </w:rPr>
        <w:t>结果再次筛选知识矩阵选项：主题、文献来源、学科、作者、机构、基金、文献综述等。通过再次组合，可对结果进行精准定位；</w:t>
      </w:r>
    </w:p>
    <w:p w:rsidR="00B227D8" w:rsidRDefault="00B518C3">
      <w:pPr>
        <w:numPr>
          <w:ilvl w:val="0"/>
          <w:numId w:val="5"/>
        </w:numPr>
        <w:spacing w:line="240" w:lineRule="auto"/>
        <w:ind w:firstLineChars="0" w:firstLine="420"/>
        <w:rPr>
          <w:rFonts w:ascii="黑体" w:eastAsia="黑体" w:hAnsi="黑体" w:cs="黑体"/>
          <w:szCs w:val="32"/>
        </w:rPr>
      </w:pPr>
      <w:r>
        <w:rPr>
          <w:rFonts w:hint="eastAsia"/>
        </w:rPr>
        <w:t>文献排序说明：默认以</w:t>
      </w:r>
      <w:r>
        <w:rPr>
          <w:rFonts w:hint="eastAsia"/>
        </w:rPr>
        <w:t xml:space="preserve"> </w:t>
      </w:r>
      <w:r>
        <w:rPr>
          <w:rFonts w:hint="eastAsia"/>
        </w:rPr>
        <w:t>“发表时间”排序</w:t>
      </w:r>
    </w:p>
    <w:p w:rsidR="00B227D8" w:rsidRDefault="00B518C3">
      <w:pPr>
        <w:numPr>
          <w:ilvl w:val="0"/>
          <w:numId w:val="5"/>
        </w:numPr>
        <w:spacing w:line="240" w:lineRule="auto"/>
        <w:ind w:firstLineChars="0" w:firstLine="420"/>
      </w:pPr>
      <w:r>
        <w:rPr>
          <w:rFonts w:hint="eastAsia"/>
        </w:rPr>
        <w:t>各操作依次说明：原文链接：链接到原文官方网站部门；引用：有</w:t>
      </w:r>
      <w:r>
        <w:rPr>
          <w:rFonts w:hint="eastAsia"/>
        </w:rPr>
        <w:lastRenderedPageBreak/>
        <w:t>GB/T,APA,MLA</w:t>
      </w:r>
      <w:r>
        <w:rPr>
          <w:rFonts w:hint="eastAsia"/>
        </w:rPr>
        <w:t>等格式，也可点击“更多引用格</w:t>
      </w:r>
      <w:r>
        <w:rPr>
          <w:rFonts w:hint="eastAsia"/>
        </w:rPr>
        <w:t>式”支持导出多种引用格式以及复制等操作</w:t>
      </w:r>
    </w:p>
    <w:p w:rsidR="00B227D8" w:rsidRDefault="00B518C3">
      <w:pPr>
        <w:numPr>
          <w:ilvl w:val="0"/>
          <w:numId w:val="5"/>
        </w:numPr>
        <w:spacing w:line="240" w:lineRule="auto"/>
        <w:ind w:firstLineChars="0" w:firstLine="420"/>
      </w:pPr>
      <w:r>
        <w:rPr>
          <w:rFonts w:hint="eastAsia"/>
        </w:rPr>
        <w:t>点击题名：点击题名，进入具体文献知网节详情页</w:t>
      </w:r>
    </w:p>
    <w:p w:rsidR="00B227D8" w:rsidRDefault="00B518C3">
      <w:pPr>
        <w:spacing w:line="240" w:lineRule="auto"/>
        <w:ind w:left="420" w:firstLineChars="0" w:firstLine="0"/>
        <w:rPr>
          <w:rFonts w:ascii="黑体" w:eastAsia="黑体" w:hAnsi="黑体" w:cs="黑体"/>
          <w:szCs w:val="32"/>
        </w:rPr>
      </w:pPr>
      <w:r>
        <w:rPr>
          <w:noProof/>
        </w:rPr>
        <mc:AlternateContent>
          <mc:Choice Requires="wps">
            <w:drawing>
              <wp:anchor distT="0" distB="0" distL="114300" distR="114300" simplePos="0" relativeHeight="251688960" behindDoc="0" locked="0" layoutInCell="1" allowOverlap="1">
                <wp:simplePos x="0" y="0"/>
                <wp:positionH relativeFrom="column">
                  <wp:posOffset>365760</wp:posOffset>
                </wp:positionH>
                <wp:positionV relativeFrom="paragraph">
                  <wp:posOffset>125095</wp:posOffset>
                </wp:positionV>
                <wp:extent cx="790575" cy="466090"/>
                <wp:effectExtent l="0" t="0" r="9525" b="10160"/>
                <wp:wrapNone/>
                <wp:docPr id="30" name="文本框 30"/>
                <wp:cNvGraphicFramePr/>
                <a:graphic xmlns:a="http://schemas.openxmlformats.org/drawingml/2006/main">
                  <a:graphicData uri="http://schemas.microsoft.com/office/word/2010/wordprocessingShape">
                    <wps:wsp>
                      <wps:cNvSpPr txBox="1"/>
                      <wps:spPr>
                        <a:xfrm>
                          <a:off x="1537335" y="584200"/>
                          <a:ext cx="790575"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27D8" w:rsidRDefault="00B518C3">
                            <w:pPr>
                              <w:ind w:left="400" w:firstLineChars="0" w:firstLine="0"/>
                            </w:pPr>
                            <w:r>
                              <w:rPr>
                                <w:rFonts w:hint="eastAsia"/>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0" o:spid="_x0000_s1026" type="#_x0000_t202" style="position:absolute;left:0;text-align:left;margin-left:28.8pt;margin-top:9.85pt;width:62.25pt;height:36.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" filled="f" stroked="f" strokeweight=".5pt">
                <v:textbox>
                  <w:txbxContent>
                    <w:p w:rsidR="00B227D8" w:rsidRDefault="00B518C3">
                      <w:pPr>
                        <w:ind w:left="400" w:firstLineChars="0" w:firstLine="0"/>
                      </w:pPr>
                      <w:r>
                        <w:rPr>
                          <w:rFonts w:hint="eastAsia"/>
                        </w:rPr>
                        <w:t>①</w:t>
                      </w:r>
                    </w:p>
                  </w:txbxContent>
                </v:textbox>
              </v:shape>
            </w:pict>
          </mc:Fallback>
        </mc:AlternateContent>
      </w:r>
    </w:p>
    <w:p w:rsidR="00B227D8" w:rsidRDefault="00B518C3">
      <w:pPr>
        <w:spacing w:beforeLines="100" w:before="312" w:line="240" w:lineRule="auto"/>
        <w:ind w:leftChars="200" w:left="480" w:firstLineChars="0" w:firstLine="0"/>
      </w:pPr>
      <w:r>
        <w:rPr>
          <w:noProof/>
        </w:rPr>
        <mc:AlternateContent>
          <mc:Choice Requires="wps">
            <w:drawing>
              <wp:anchor distT="0" distB="0" distL="114300" distR="114300" simplePos="0" relativeHeight="251948032" behindDoc="0" locked="0" layoutInCell="1" allowOverlap="1">
                <wp:simplePos x="0" y="0"/>
                <wp:positionH relativeFrom="column">
                  <wp:posOffset>1746885</wp:posOffset>
                </wp:positionH>
                <wp:positionV relativeFrom="paragraph">
                  <wp:posOffset>1108075</wp:posOffset>
                </wp:positionV>
                <wp:extent cx="790575" cy="466090"/>
                <wp:effectExtent l="0" t="0" r="0" b="0"/>
                <wp:wrapNone/>
                <wp:docPr id="7" name="文本框 7"/>
                <wp:cNvGraphicFramePr/>
                <a:graphic xmlns:a="http://schemas.openxmlformats.org/drawingml/2006/main">
                  <a:graphicData uri="http://schemas.microsoft.com/office/word/2010/wordprocessingShape">
                    <wps:wsp>
                      <wps:cNvSpPr txBox="1"/>
                      <wps:spPr>
                        <a:xfrm>
                          <a:off x="0" y="0"/>
                          <a:ext cx="790575"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27D8" w:rsidRDefault="00B518C3">
                            <w:pPr>
                              <w:ind w:left="400" w:firstLineChars="0" w:firstLine="0"/>
                            </w:pPr>
                            <w:r>
                              <w:rPr>
                                <w:rFonts w:hint="eastAsia"/>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7" type="#_x0000_t202" style="position:absolute;left:0;text-align:left;margin-left:137.55pt;margin-top:87.25pt;width:62.25pt;height:36.7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" filled="f" stroked="f" strokeweight=".5pt">
                <v:textbox>
                  <w:txbxContent>
                    <w:p w:rsidR="00B227D8" w:rsidRDefault="00B518C3">
                      <w:pPr>
                        <w:ind w:left="400" w:firstLineChars="0" w:firstLine="0"/>
                      </w:pPr>
                      <w:r>
                        <w:rPr>
                          <w:rFonts w:hint="eastAsia"/>
                        </w:rPr>
                        <w:t>⑤</w:t>
                      </w:r>
                    </w:p>
                  </w:txbxContent>
                </v:textbox>
              </v:shape>
            </w:pict>
          </mc:Fallback>
        </mc:AlternateContent>
      </w:r>
      <w:r>
        <w:rPr>
          <w:noProof/>
        </w:rPr>
        <mc:AlternateContent>
          <mc:Choice Requires="wps">
            <w:drawing>
              <wp:anchor distT="0" distB="0" distL="114300" distR="114300" simplePos="0" relativeHeight="251916288" behindDoc="0" locked="0" layoutInCell="1" allowOverlap="1">
                <wp:simplePos x="0" y="0"/>
                <wp:positionH relativeFrom="column">
                  <wp:posOffset>1565910</wp:posOffset>
                </wp:positionH>
                <wp:positionV relativeFrom="paragraph">
                  <wp:posOffset>1426210</wp:posOffset>
                </wp:positionV>
                <wp:extent cx="1828800" cy="400050"/>
                <wp:effectExtent l="9525" t="9525" r="9525" b="9525"/>
                <wp:wrapNone/>
                <wp:docPr id="3" name="矩形 3"/>
                <wp:cNvGraphicFramePr/>
                <a:graphic xmlns:a="http://schemas.openxmlformats.org/drawingml/2006/main">
                  <a:graphicData uri="http://schemas.microsoft.com/office/word/2010/wordprocessingShape">
                    <wps:wsp>
                      <wps:cNvSpPr/>
                      <wps:spPr>
                        <a:xfrm>
                          <a:off x="2708910" y="2736850"/>
                          <a:ext cx="1828800" cy="400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E1E140" id="矩形 3" o:spid="_x0000_s1026" style="position:absolute;left:0;text-align:left;margin-left:123.3pt;margin-top:112.3pt;width:2in;height:31.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" filled="f" strokecolor="red" strokeweight="1.5pt"/>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3623310</wp:posOffset>
                </wp:positionH>
                <wp:positionV relativeFrom="paragraph">
                  <wp:posOffset>469900</wp:posOffset>
                </wp:positionV>
                <wp:extent cx="790575" cy="46609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790575"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27D8" w:rsidRDefault="00B518C3">
                            <w:pPr>
                              <w:ind w:left="400" w:firstLineChars="0" w:firstLine="0"/>
                            </w:pPr>
                            <w:r>
                              <w:rPr>
                                <w:rFonts w:hint="eastAsia"/>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8" type="#_x0000_t202" style="position:absolute;left:0;text-align:left;margin-left:285.3pt;margin-top:37pt;width:62.25pt;height:36.7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" filled="f" stroked="f" strokeweight=".5pt">
                <v:textbox>
                  <w:txbxContent>
                    <w:p w:rsidR="00B227D8" w:rsidRDefault="00B518C3">
                      <w:pPr>
                        <w:ind w:left="400" w:firstLineChars="0" w:firstLine="0"/>
                      </w:pPr>
                      <w:r>
                        <w:rPr>
                          <w:rFonts w:hint="eastAsia"/>
                        </w:rPr>
                        <w:t>③</w:t>
                      </w:r>
                    </w:p>
                  </w:txbxContent>
                </v:textbox>
              </v:shape>
            </w:pict>
          </mc:Fallback>
        </mc:AlternateContent>
      </w:r>
      <w:r>
        <w:rPr>
          <w:noProof/>
        </w:rPr>
        <mc:AlternateContent>
          <mc:Choice Requires="wps">
            <w:drawing>
              <wp:anchor distT="0" distB="0" distL="114300" distR="114300" simplePos="0" relativeHeight="251915264" behindDoc="0" locked="0" layoutInCell="1" allowOverlap="1">
                <wp:simplePos x="0" y="0"/>
                <wp:positionH relativeFrom="column">
                  <wp:posOffset>5042535</wp:posOffset>
                </wp:positionH>
                <wp:positionV relativeFrom="paragraph">
                  <wp:posOffset>1374775</wp:posOffset>
                </wp:positionV>
                <wp:extent cx="790575" cy="46609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790575"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27D8" w:rsidRDefault="00B518C3">
                            <w:pPr>
                              <w:ind w:left="400" w:firstLineChars="0" w:firstLine="0"/>
                            </w:pPr>
                            <w:r>
                              <w:rPr>
                                <w:rFonts w:hint="eastAsia"/>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9" type="#_x0000_t202" style="position:absolute;left:0;text-align:left;margin-left:397.05pt;margin-top:108.25pt;width:62.25pt;height:36.7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" filled="f" stroked="f" strokeweight=".5pt">
                <v:textbox>
                  <w:txbxContent>
                    <w:p w:rsidR="00B227D8" w:rsidRDefault="00B518C3">
                      <w:pPr>
                        <w:ind w:left="400" w:firstLineChars="0" w:firstLine="0"/>
                      </w:pPr>
                      <w:r>
                        <w:rPr>
                          <w:rFonts w:hint="eastAsia"/>
                        </w:rPr>
                        <w:t>④</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-110490</wp:posOffset>
                </wp:positionH>
                <wp:positionV relativeFrom="paragraph">
                  <wp:posOffset>1041400</wp:posOffset>
                </wp:positionV>
                <wp:extent cx="790575" cy="46609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790575"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27D8" w:rsidRDefault="00B518C3">
                            <w:pPr>
                              <w:ind w:left="400" w:firstLineChars="0" w:firstLine="0"/>
                            </w:pPr>
                            <w:r>
                              <w:rPr>
                                <w:rFonts w:hint="eastAsia"/>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30" type="#_x0000_t202" style="position:absolute;left:0;text-align:left;margin-left:-8.7pt;margin-top:82pt;width:62.25pt;height:36.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" filled="f" stroked="f" strokeweight=".5pt">
                <v:textbox>
                  <w:txbxContent>
                    <w:p w:rsidR="00B227D8" w:rsidRDefault="00B518C3">
                      <w:pPr>
                        <w:ind w:left="400" w:firstLineChars="0" w:firstLine="0"/>
                      </w:pPr>
                      <w:r>
                        <w:rPr>
                          <w:rFonts w:hint="eastAsia"/>
                        </w:rPr>
                        <w:t>②</w:t>
                      </w:r>
                    </w:p>
                  </w:txbxContent>
                </v:textbox>
              </v:shape>
            </w:pict>
          </mc:Fallback>
        </mc:AlternateContent>
      </w:r>
      <w:r>
        <w:rPr>
          <w:noProof/>
        </w:rPr>
        <w:drawing>
          <wp:inline distT="0" distB="0" distL="114300" distR="114300">
            <wp:extent cx="5267325" cy="2494280"/>
            <wp:effectExtent l="0" t="0" r="9525" b="127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8"/>
                    <a:stretch>
                      <a:fillRect/>
                    </a:stretch>
                  </pic:blipFill>
                  <pic:spPr>
                    <a:xfrm>
                      <a:off x="0" y="0"/>
                      <a:ext cx="5267325" cy="2494280"/>
                    </a:xfrm>
                    <a:prstGeom prst="rect">
                      <a:avLst/>
                    </a:prstGeom>
                    <a:noFill/>
                    <a:ln>
                      <a:noFill/>
                    </a:ln>
                  </pic:spPr>
                </pic:pic>
              </a:graphicData>
            </a:graphic>
          </wp:inline>
        </w:drawing>
      </w:r>
    </w:p>
    <w:p w:rsidR="00B227D8" w:rsidRDefault="00B518C3">
      <w:pPr>
        <w:spacing w:line="240" w:lineRule="auto"/>
        <w:ind w:firstLine="480"/>
      </w:pPr>
      <w:r>
        <w:rPr>
          <w:rFonts w:hint="eastAsia"/>
        </w:rPr>
        <w:t>通过点击具体文献进入</w:t>
      </w:r>
      <w:r>
        <w:rPr>
          <w:rFonts w:hint="eastAsia"/>
          <w:b/>
          <w:bCs/>
        </w:rPr>
        <w:t>文献知网节</w:t>
      </w:r>
      <w:r>
        <w:rPr>
          <w:rFonts w:hint="eastAsia"/>
        </w:rPr>
        <w:t>详情页。可看到</w:t>
      </w:r>
      <w:r>
        <w:rPr>
          <w:rFonts w:hint="eastAsia"/>
          <w:b/>
          <w:bCs/>
        </w:rPr>
        <w:t>三部分</w:t>
      </w:r>
      <w:r>
        <w:rPr>
          <w:rFonts w:hint="eastAsia"/>
        </w:rPr>
        <w:t>信息：</w:t>
      </w:r>
    </w:p>
    <w:p w:rsidR="00B227D8" w:rsidRDefault="00B518C3">
      <w:pPr>
        <w:spacing w:line="240" w:lineRule="auto"/>
        <w:ind w:firstLine="480"/>
      </w:pPr>
      <w:r>
        <w:rPr>
          <w:rFonts w:hint="eastAsia"/>
        </w:rPr>
        <w:t>（</w:t>
      </w:r>
      <w:r>
        <w:rPr>
          <w:rFonts w:hint="eastAsia"/>
        </w:rPr>
        <w:t>1</w:t>
      </w:r>
      <w:r>
        <w:rPr>
          <w:rFonts w:hint="eastAsia"/>
        </w:rPr>
        <w:t>）文献</w:t>
      </w:r>
      <w:r>
        <w:rPr>
          <w:rFonts w:hint="eastAsia"/>
          <w:b/>
          <w:bCs/>
        </w:rPr>
        <w:t>所属刊</w:t>
      </w:r>
      <w:r>
        <w:rPr>
          <w:rFonts w:hint="eastAsia"/>
        </w:rPr>
        <w:t>相关信息（如本刊被哪些国际国内重要评价体系收录，如</w:t>
      </w:r>
      <w:r>
        <w:rPr>
          <w:rFonts w:hint="eastAsia"/>
        </w:rPr>
        <w:t>SCI,EI</w:t>
      </w:r>
      <w:r>
        <w:rPr>
          <w:rFonts w:hint="eastAsia"/>
        </w:rPr>
        <w:t>等）</w:t>
      </w:r>
      <w:r>
        <w:rPr>
          <w:rFonts w:hint="eastAsia"/>
        </w:rPr>
        <w:t>;</w:t>
      </w:r>
    </w:p>
    <w:p w:rsidR="00B227D8" w:rsidRDefault="00B518C3">
      <w:pPr>
        <w:spacing w:line="240" w:lineRule="auto"/>
        <w:ind w:firstLine="480"/>
      </w:pPr>
      <w:r>
        <w:rPr>
          <w:rFonts w:hint="eastAsia"/>
        </w:rPr>
        <w:t>（</w:t>
      </w:r>
      <w:r>
        <w:rPr>
          <w:rFonts w:hint="eastAsia"/>
        </w:rPr>
        <w:t>2</w:t>
      </w:r>
      <w:r>
        <w:rPr>
          <w:rFonts w:hint="eastAsia"/>
        </w:rPr>
        <w:t>）文献</w:t>
      </w:r>
      <w:r>
        <w:rPr>
          <w:rFonts w:hint="eastAsia"/>
          <w:b/>
          <w:bCs/>
        </w:rPr>
        <w:t>基本</w:t>
      </w:r>
      <w:r>
        <w:rPr>
          <w:rFonts w:hint="eastAsia"/>
        </w:rPr>
        <w:t>信息（包括标题、作者、作者所属研究机构、文章</w:t>
      </w:r>
      <w:r>
        <w:rPr>
          <w:rFonts w:hint="eastAsia"/>
        </w:rPr>
        <w:t>DOI</w:t>
      </w:r>
      <w:r>
        <w:rPr>
          <w:rFonts w:hint="eastAsia"/>
        </w:rPr>
        <w:t>、关键词、原文摘要等）</w:t>
      </w:r>
      <w:r>
        <w:rPr>
          <w:rFonts w:hint="eastAsia"/>
        </w:rPr>
        <w:t>;</w:t>
      </w:r>
    </w:p>
    <w:p w:rsidR="00B227D8" w:rsidRDefault="00B518C3">
      <w:pPr>
        <w:spacing w:line="240" w:lineRule="auto"/>
        <w:ind w:firstLine="480"/>
      </w:pPr>
      <w:r>
        <w:rPr>
          <w:rFonts w:hint="eastAsia"/>
        </w:rPr>
        <w:t>（</w:t>
      </w:r>
      <w:r>
        <w:rPr>
          <w:rFonts w:hint="eastAsia"/>
        </w:rPr>
        <w:t>3</w:t>
      </w:r>
      <w:r>
        <w:rPr>
          <w:rFonts w:hint="eastAsia"/>
        </w:rPr>
        <w:t>）</w:t>
      </w:r>
      <w:r>
        <w:rPr>
          <w:rFonts w:hint="eastAsia"/>
          <w:b/>
          <w:bCs/>
        </w:rPr>
        <w:t>文献扩展服务</w:t>
      </w:r>
      <w:r>
        <w:rPr>
          <w:rFonts w:hint="eastAsia"/>
        </w:rPr>
        <w:t>（包括本文官网链接、分享方式、中英文关键词翻译显示、导出参考文献格式、相似</w:t>
      </w:r>
      <w:r>
        <w:rPr>
          <w:rFonts w:hint="eastAsia"/>
        </w:rPr>
        <w:t>/</w:t>
      </w:r>
      <w:r>
        <w:rPr>
          <w:rFonts w:hint="eastAsia"/>
        </w:rPr>
        <w:t>参考文献、作者</w:t>
      </w:r>
      <w:r>
        <w:rPr>
          <w:rFonts w:hint="eastAsia"/>
        </w:rPr>
        <w:t>/</w:t>
      </w:r>
      <w:r>
        <w:rPr>
          <w:rFonts w:hint="eastAsia"/>
        </w:rPr>
        <w:t>机构</w:t>
      </w:r>
      <w:r>
        <w:rPr>
          <w:rFonts w:hint="eastAsia"/>
        </w:rPr>
        <w:t>/</w:t>
      </w:r>
      <w:r>
        <w:rPr>
          <w:rFonts w:hint="eastAsia"/>
        </w:rPr>
        <w:t>关键词文章分析等）。</w:t>
      </w:r>
    </w:p>
    <w:p w:rsidR="00B227D8" w:rsidRDefault="00B518C3">
      <w:pPr>
        <w:spacing w:beforeLines="100" w:before="312" w:line="240" w:lineRule="auto"/>
        <w:ind w:firstLineChars="0" w:firstLine="0"/>
      </w:pPr>
      <w:r>
        <w:rPr>
          <w:noProof/>
        </w:rPr>
        <mc:AlternateContent>
          <mc:Choice Requires="wps">
            <w:drawing>
              <wp:anchor distT="0" distB="0" distL="114300" distR="114300" simplePos="0" relativeHeight="256441344" behindDoc="0" locked="0" layoutInCell="1" allowOverlap="1">
                <wp:simplePos x="0" y="0"/>
                <wp:positionH relativeFrom="column">
                  <wp:posOffset>632460</wp:posOffset>
                </wp:positionH>
                <wp:positionV relativeFrom="paragraph">
                  <wp:posOffset>176530</wp:posOffset>
                </wp:positionV>
                <wp:extent cx="790575" cy="4660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790575"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27D8" w:rsidRDefault="00B518C3">
                            <w:pPr>
                              <w:ind w:left="400" w:firstLineChars="0" w:firstLine="0"/>
                            </w:pPr>
                            <w:r>
                              <w:rPr>
                                <w:rFonts w:hint="eastAsia"/>
                              </w:rPr>
                              <w:t>（</w:t>
                            </w:r>
                            <w:r>
                              <w:rPr>
                                <w:rFonts w:hint="eastAsia"/>
                              </w:rPr>
                              <w:t>1</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5" o:spid="_x0000_s1031" type="#_x0000_t202" style="position:absolute;left:0;text-align:left;margin-left:49.8pt;margin-top:13.9pt;width:62.25pt;height:36.7pt;z-index:2564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" filled="f" stroked="f" strokeweight=".5pt">
                <v:textbox>
                  <w:txbxContent>
                    <w:p w:rsidR="00B227D8" w:rsidRDefault="00B518C3">
                      <w:pPr>
                        <w:ind w:left="400" w:firstLineChars="0" w:firstLine="0"/>
                      </w:pPr>
                      <w:r>
                        <w:rPr>
                          <w:rFonts w:hint="eastAsia"/>
                        </w:rPr>
                        <w:t>（</w:t>
                      </w:r>
                      <w:r>
                        <w:rPr>
                          <w:rFonts w:hint="eastAsia"/>
                        </w:rPr>
                        <w:t>1</w:t>
                      </w:r>
                      <w:r>
                        <w:rPr>
                          <w:rFonts w:hint="eastAsia"/>
                        </w:rPr>
                        <w:t>）</w:t>
                      </w:r>
                    </w:p>
                  </w:txbxContent>
                </v:textbox>
              </v:shape>
            </w:pict>
          </mc:Fallback>
        </mc:AlternateContent>
      </w:r>
    </w:p>
    <w:p w:rsidR="00B227D8" w:rsidRDefault="00B518C3">
      <w:pPr>
        <w:ind w:firstLineChars="0" w:firstLine="0"/>
      </w:pPr>
      <w:r>
        <w:rPr>
          <w:noProof/>
        </w:rPr>
        <mc:AlternateContent>
          <mc:Choice Requires="wps">
            <w:drawing>
              <wp:anchor distT="0" distB="0" distL="114300" distR="114300" simplePos="0" relativeHeight="258849792" behindDoc="0" locked="0" layoutInCell="1" allowOverlap="1">
                <wp:simplePos x="0" y="0"/>
                <wp:positionH relativeFrom="column">
                  <wp:posOffset>870585</wp:posOffset>
                </wp:positionH>
                <wp:positionV relativeFrom="paragraph">
                  <wp:posOffset>1852930</wp:posOffset>
                </wp:positionV>
                <wp:extent cx="790575" cy="46609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790575"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27D8" w:rsidRDefault="00B518C3">
                            <w:pPr>
                              <w:ind w:left="400" w:firstLineChars="0" w:firstLine="0"/>
                            </w:pPr>
                            <w:r>
                              <w:rPr>
                                <w:rFonts w:hint="eastAsia"/>
                              </w:rPr>
                              <w:t>（</w:t>
                            </w:r>
                            <w:r>
                              <w:rPr>
                                <w:rFonts w:hint="eastAsia"/>
                              </w:rPr>
                              <w:t>2</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6" o:spid="_x0000_s1032" type="#_x0000_t202" style="position:absolute;left:0;text-align:left;margin-left:68.55pt;margin-top:145.9pt;width:62.25pt;height:36.7pt;z-index:25884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" filled="f" stroked="f" strokeweight=".5pt">
                <v:textbox>
                  <w:txbxContent>
                    <w:p w:rsidR="00B227D8" w:rsidRDefault="00B518C3">
                      <w:pPr>
                        <w:ind w:left="400" w:firstLineChars="0" w:firstLine="0"/>
                      </w:pPr>
                      <w:r>
                        <w:rPr>
                          <w:rFonts w:hint="eastAsia"/>
                        </w:rPr>
                        <w:t>（</w:t>
                      </w:r>
                      <w:r>
                        <w:rPr>
                          <w:rFonts w:hint="eastAsia"/>
                        </w:rPr>
                        <w:t>2</w:t>
                      </w:r>
                      <w:r>
                        <w:rPr>
                          <w:rFonts w:hint="eastAsia"/>
                        </w:rPr>
                        <w:t>）</w:t>
                      </w:r>
                    </w:p>
                  </w:txbxContent>
                </v:textbox>
              </v:shape>
            </w:pict>
          </mc:Fallback>
        </mc:AlternateContent>
      </w:r>
      <w:r>
        <w:rPr>
          <w:noProof/>
        </w:rPr>
        <mc:AlternateContent>
          <mc:Choice Requires="wps">
            <w:drawing>
              <wp:anchor distT="0" distB="0" distL="114300" distR="114300" simplePos="0" relativeHeight="261258240" behindDoc="0" locked="0" layoutInCell="1" allowOverlap="1">
                <wp:simplePos x="0" y="0"/>
                <wp:positionH relativeFrom="column">
                  <wp:posOffset>-739140</wp:posOffset>
                </wp:positionH>
                <wp:positionV relativeFrom="paragraph">
                  <wp:posOffset>1186180</wp:posOffset>
                </wp:positionV>
                <wp:extent cx="790575" cy="46609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790575"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27D8" w:rsidRDefault="00B518C3">
                            <w:pPr>
                              <w:ind w:left="400" w:firstLineChars="0" w:firstLine="0"/>
                            </w:pPr>
                            <w:r>
                              <w:rPr>
                                <w:rFonts w:hint="eastAsia"/>
                              </w:rPr>
                              <w:t>（</w:t>
                            </w:r>
                            <w:r>
                              <w:rPr>
                                <w:rFonts w:hint="eastAsia"/>
                              </w:rPr>
                              <w:t>3</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7" o:spid="_x0000_s1033" type="#_x0000_t202" style="position:absolute;left:0;text-align:left;margin-left:-58.2pt;margin-top:93.4pt;width:62.25pt;height:36.7pt;z-index:2612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" filled="f" stroked="f" strokeweight=".5pt">
                <v:textbox>
                  <w:txbxContent>
                    <w:p w:rsidR="00B227D8" w:rsidRDefault="00B518C3">
                      <w:pPr>
                        <w:ind w:left="400" w:firstLineChars="0" w:firstLine="0"/>
                      </w:pPr>
                      <w:r>
                        <w:rPr>
                          <w:rFonts w:hint="eastAsia"/>
                        </w:rPr>
                        <w:t>（</w:t>
                      </w:r>
                      <w:r>
                        <w:rPr>
                          <w:rFonts w:hint="eastAsia"/>
                        </w:rPr>
                        <w:t>3</w:t>
                      </w:r>
                      <w:r>
                        <w:rPr>
                          <w:rFonts w:hint="eastAsia"/>
                        </w:rPr>
                        <w:t>）</w:t>
                      </w:r>
                    </w:p>
                  </w:txbxContent>
                </v:textbox>
              </v:shape>
            </w:pict>
          </mc:Fallback>
        </mc:AlternateContent>
      </w:r>
      <w:r>
        <w:rPr>
          <w:noProof/>
        </w:rPr>
        <w:drawing>
          <wp:inline distT="0" distB="0" distL="114300" distR="114300">
            <wp:extent cx="5271135" cy="3286125"/>
            <wp:effectExtent l="0" t="0" r="5715"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9"/>
                    <a:stretch>
                      <a:fillRect/>
                    </a:stretch>
                  </pic:blipFill>
                  <pic:spPr>
                    <a:xfrm>
                      <a:off x="0" y="0"/>
                      <a:ext cx="5271135" cy="3286125"/>
                    </a:xfrm>
                    <a:prstGeom prst="rect">
                      <a:avLst/>
                    </a:prstGeom>
                    <a:noFill/>
                    <a:ln>
                      <a:noFill/>
                    </a:ln>
                  </pic:spPr>
                </pic:pic>
              </a:graphicData>
            </a:graphic>
          </wp:inline>
        </w:drawing>
      </w:r>
      <w:r>
        <w:rPr>
          <w:noProof/>
        </w:rPr>
        <w:lastRenderedPageBreak/>
        <mc:AlternateContent>
          <mc:Choice Requires="wps">
            <w:drawing>
              <wp:anchor distT="0" distB="0" distL="114300" distR="114300" simplePos="0" relativeHeight="268483584" behindDoc="0" locked="0" layoutInCell="1" allowOverlap="1">
                <wp:simplePos x="0" y="0"/>
                <wp:positionH relativeFrom="column">
                  <wp:posOffset>-43815</wp:posOffset>
                </wp:positionH>
                <wp:positionV relativeFrom="paragraph">
                  <wp:posOffset>-185420</wp:posOffset>
                </wp:positionV>
                <wp:extent cx="790575" cy="46609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790575"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27D8" w:rsidRDefault="00B518C3">
                            <w:pPr>
                              <w:ind w:left="400" w:firstLineChars="0" w:firstLine="0"/>
                            </w:pPr>
                            <w:r>
                              <w:rPr>
                                <w:rFonts w:hint="eastAsia"/>
                              </w:rPr>
                              <w:t>（</w:t>
                            </w:r>
                            <w:r>
                              <w:rPr>
                                <w:rFonts w:hint="eastAsia"/>
                              </w:rPr>
                              <w:t>3</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34" type="#_x0000_t202" style="position:absolute;left:0;text-align:left;margin-left:-3.45pt;margin-top:-14.6pt;width:62.25pt;height:36.7pt;z-index:26848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" filled="f" stroked="f" strokeweight=".5pt">
                <v:textbox>
                  <w:txbxContent>
                    <w:p w:rsidR="00B227D8" w:rsidRDefault="00B518C3">
                      <w:pPr>
                        <w:ind w:left="400" w:firstLineChars="0" w:firstLine="0"/>
                      </w:pPr>
                      <w:r>
                        <w:rPr>
                          <w:rFonts w:hint="eastAsia"/>
                        </w:rPr>
                        <w:t>（</w:t>
                      </w:r>
                      <w:r>
                        <w:rPr>
                          <w:rFonts w:hint="eastAsia"/>
                        </w:rPr>
                        <w:t>3</w:t>
                      </w:r>
                      <w:r>
                        <w:rPr>
                          <w:rFonts w:hint="eastAsia"/>
                        </w:rPr>
                        <w:t>）</w:t>
                      </w:r>
                    </w:p>
                  </w:txbxContent>
                </v:textbox>
              </v:shape>
            </w:pict>
          </mc:Fallback>
        </mc:AlternateContent>
      </w:r>
      <w:r>
        <w:rPr>
          <w:noProof/>
        </w:rPr>
        <w:drawing>
          <wp:inline distT="0" distB="0" distL="114300" distR="114300">
            <wp:extent cx="5274310" cy="3826510"/>
            <wp:effectExtent l="0" t="0" r="2540" b="254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0"/>
                    <a:stretch>
                      <a:fillRect/>
                    </a:stretch>
                  </pic:blipFill>
                  <pic:spPr>
                    <a:xfrm>
                      <a:off x="0" y="0"/>
                      <a:ext cx="5274310" cy="3826510"/>
                    </a:xfrm>
                    <a:prstGeom prst="rect">
                      <a:avLst/>
                    </a:prstGeom>
                    <a:noFill/>
                    <a:ln>
                      <a:noFill/>
                    </a:ln>
                  </pic:spPr>
                </pic:pic>
              </a:graphicData>
            </a:graphic>
          </wp:inline>
        </w:drawing>
      </w:r>
    </w:p>
    <w:sectPr w:rsidR="00B227D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BDE315A"/>
    <w:multiLevelType w:val="singleLevel"/>
    <w:tmpl w:val="9BDE315A"/>
    <w:lvl w:ilvl="0">
      <w:start w:val="1"/>
      <w:numFmt w:val="decimal"/>
      <w:suff w:val="nothing"/>
      <w:lvlText w:val="（%1）"/>
      <w:lvlJc w:val="left"/>
    </w:lvl>
  </w:abstractNum>
  <w:abstractNum w:abstractNumId="1" w15:restartNumberingAfterBreak="0">
    <w:nsid w:val="1FE0471E"/>
    <w:multiLevelType w:val="singleLevel"/>
    <w:tmpl w:val="1FE0471E"/>
    <w:lvl w:ilvl="0">
      <w:start w:val="1"/>
      <w:numFmt w:val="decimal"/>
      <w:suff w:val="nothing"/>
      <w:lvlText w:val="%1、"/>
      <w:lvlJc w:val="left"/>
    </w:lvl>
  </w:abstractNum>
  <w:abstractNum w:abstractNumId="2" w15:restartNumberingAfterBreak="0">
    <w:nsid w:val="2F896379"/>
    <w:multiLevelType w:val="singleLevel"/>
    <w:tmpl w:val="2F896379"/>
    <w:lvl w:ilvl="0">
      <w:start w:val="1"/>
      <w:numFmt w:val="decimal"/>
      <w:suff w:val="nothing"/>
      <w:lvlText w:val="（%1）"/>
      <w:lvlJc w:val="left"/>
    </w:lvl>
  </w:abstractNum>
  <w:abstractNum w:abstractNumId="3" w15:restartNumberingAfterBreak="0">
    <w:nsid w:val="4DCFE178"/>
    <w:multiLevelType w:val="singleLevel"/>
    <w:tmpl w:val="4DCFE178"/>
    <w:lvl w:ilvl="0">
      <w:start w:val="1"/>
      <w:numFmt w:val="decimalEnclosedCircleChinese"/>
      <w:suff w:val="nothing"/>
      <w:lvlText w:val="%1　"/>
      <w:lvlJc w:val="left"/>
      <w:pPr>
        <w:ind w:left="0" w:firstLine="400"/>
      </w:pPr>
      <w:rPr>
        <w:rFonts w:hint="eastAsia"/>
      </w:rPr>
    </w:lvl>
  </w:abstractNum>
  <w:abstractNum w:abstractNumId="4" w15:restartNumberingAfterBreak="0">
    <w:nsid w:val="7FB3388E"/>
    <w:multiLevelType w:val="singleLevel"/>
    <w:tmpl w:val="7FB3388E"/>
    <w:lvl w:ilvl="0">
      <w:start w:val="1"/>
      <w:numFmt w:val="decimal"/>
      <w:suff w:val="nothing"/>
      <w:lvlText w:val="（%1）"/>
      <w:lvlJc w:val="left"/>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embedSystemFonts/>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9C45452"/>
    <w:rsid w:val="00160C54"/>
    <w:rsid w:val="00B227D8"/>
    <w:rsid w:val="00B518C3"/>
    <w:rsid w:val="01390BCD"/>
    <w:rsid w:val="0E4526A1"/>
    <w:rsid w:val="12FA27CE"/>
    <w:rsid w:val="1C4579BF"/>
    <w:rsid w:val="1E1F1ADB"/>
    <w:rsid w:val="1F2E149A"/>
    <w:rsid w:val="1F8A5EB5"/>
    <w:rsid w:val="25906427"/>
    <w:rsid w:val="26FC7792"/>
    <w:rsid w:val="29C45452"/>
    <w:rsid w:val="2B382651"/>
    <w:rsid w:val="2BCE77D5"/>
    <w:rsid w:val="2E0D0A87"/>
    <w:rsid w:val="2F1B5C91"/>
    <w:rsid w:val="3CBA57D1"/>
    <w:rsid w:val="3D225012"/>
    <w:rsid w:val="45F376AB"/>
    <w:rsid w:val="47B043D1"/>
    <w:rsid w:val="49BA7155"/>
    <w:rsid w:val="50681E79"/>
    <w:rsid w:val="5715709D"/>
    <w:rsid w:val="5BA52167"/>
    <w:rsid w:val="5C5E79A1"/>
    <w:rsid w:val="5CA60084"/>
    <w:rsid w:val="5E5902F5"/>
    <w:rsid w:val="5F81415E"/>
    <w:rsid w:val="5F8B4377"/>
    <w:rsid w:val="5FD03046"/>
    <w:rsid w:val="656C4F89"/>
    <w:rsid w:val="67292A71"/>
    <w:rsid w:val="788C72F5"/>
    <w:rsid w:val="7E864DA0"/>
    <w:rsid w:val="7FA21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6A1BB8"/>
  <w15:docId w15:val="{EAD1364B-9B01-6242-B04E-1597D2231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1040"/>
      <w:jc w:val="both"/>
    </w:pPr>
    <w:rPr>
      <w:rFonts w:asciiTheme="minorHAnsi" w:hAnsiTheme="minorHAnsi" w:cstheme="minorBidi"/>
      <w:kern w:val="2"/>
      <w:sz w:val="24"/>
      <w:szCs w:val="24"/>
    </w:rPr>
  </w:style>
  <w:style w:type="paragraph" w:styleId="1">
    <w:name w:val="heading 1"/>
    <w:basedOn w:val="a"/>
    <w:next w:val="a"/>
    <w:qFormat/>
    <w:pPr>
      <w:keepNext/>
      <w:keepLines/>
      <w:spacing w:before="220" w:line="576" w:lineRule="auto"/>
      <w:outlineLvl w:val="0"/>
    </w:pPr>
    <w:rPr>
      <w:rFonts w:eastAsia="黑体"/>
      <w:b/>
      <w:kern w:val="44"/>
      <w:sz w:val="30"/>
    </w:rPr>
  </w:style>
  <w:style w:type="paragraph" w:styleId="2">
    <w:name w:val="heading 2"/>
    <w:basedOn w:val="a"/>
    <w:next w:val="a"/>
    <w:unhideWhenUsed/>
    <w:qFormat/>
    <w:pPr>
      <w:keepNext/>
      <w:keepLines/>
      <w:spacing w:after="220" w:line="240" w:lineRule="auto"/>
      <w:outlineLvl w:val="1"/>
    </w:pPr>
    <w:rPr>
      <w:rFonts w:ascii="Arial" w:eastAsia="黑体" w:hAnsi="Arial"/>
      <w:b/>
      <w:sz w:val="28"/>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qFormat/>
    <w:pPr>
      <w:ind w:leftChars="400" w:left="840"/>
    </w:pPr>
  </w:style>
  <w:style w:type="paragraph" w:styleId="TOC1">
    <w:name w:val="toc 1"/>
    <w:basedOn w:val="a"/>
    <w:next w:val="a"/>
    <w:qFormat/>
  </w:style>
  <w:style w:type="paragraph" w:styleId="TOC2">
    <w:name w:val="toc 2"/>
    <w:basedOn w:val="a"/>
    <w:next w:val="a"/>
    <w:qFormat/>
    <w:pPr>
      <w:ind w:leftChars="200" w:left="420"/>
    </w:pPr>
  </w:style>
  <w:style w:type="character" w:styleId="a3">
    <w:name w:val="Hyperlink"/>
    <w:basedOn w:val="a0"/>
    <w:qFormat/>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275</Words>
  <Characters>1568</Characters>
  <Application>Microsoft Office Word</Application>
  <DocSecurity>0</DocSecurity>
  <Lines>13</Lines>
  <Paragraphs>3</Paragraphs>
  <ScaleCrop>false</ScaleCrop>
  <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糖心萝卜</dc:creator>
  <cp:lastModifiedBy>Nancy Duan</cp:lastModifiedBy>
  <cp:revision>2</cp:revision>
  <dcterms:created xsi:type="dcterms:W3CDTF">2020-10-14T23:52:00Z</dcterms:created>
  <dcterms:modified xsi:type="dcterms:W3CDTF">2020-10-14T23:52:00Z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